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335B0" w14:textId="77777777" w:rsidR="00653446" w:rsidRDefault="00653446">
      <w:pPr>
        <w:rPr>
          <w:rFonts w:ascii="Times New Roman" w:hAnsi="Times New Roman" w:cs="Times New Roman"/>
          <w:b/>
          <w:bCs/>
          <w:sz w:val="28"/>
          <w:szCs w:val="28"/>
          <w:lang w:val="uk-UA"/>
        </w:rPr>
      </w:pPr>
    </w:p>
    <w:p w14:paraId="758A9BAE" w14:textId="77777777" w:rsidR="00653446" w:rsidRPr="00DC112A" w:rsidRDefault="00653446" w:rsidP="00653446">
      <w:pPr>
        <w:jc w:val="center"/>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МІНІСТЕРСТВО ОСВІТИ І НАУКИ УКРАЇНИ</w:t>
      </w:r>
    </w:p>
    <w:p w14:paraId="61835FB7" w14:textId="77777777" w:rsidR="00653446" w:rsidRPr="00DC112A" w:rsidRDefault="00653446" w:rsidP="00653446">
      <w:pPr>
        <w:jc w:val="center"/>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ХЕРСОНСЬКИЙ ДЕРЖАВНИЙ УНІВЕРСИТЕТ</w:t>
      </w:r>
    </w:p>
    <w:p w14:paraId="07FBD2EA" w14:textId="77777777" w:rsidR="00653446" w:rsidRPr="00DC112A" w:rsidRDefault="00653446" w:rsidP="00653446">
      <w:pPr>
        <w:jc w:val="center"/>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ФАКУЛЬТЕТ КОМП’ЮТЕРНИХ НАУК, ФІЗИКИ ТА МАТЕМАТИКИ</w:t>
      </w:r>
    </w:p>
    <w:p w14:paraId="62D70FE8" w14:textId="77777777" w:rsidR="00653446" w:rsidRPr="00DC112A" w:rsidRDefault="00653446" w:rsidP="00653446">
      <w:pPr>
        <w:jc w:val="center"/>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КАФЕДРА ФІЗИКИ ТА МЕТОДИКИ ЇЇ НАВЧАННЯ</w:t>
      </w:r>
    </w:p>
    <w:p w14:paraId="6F8A1A42" w14:textId="77777777" w:rsidR="00653446" w:rsidRPr="00DC112A" w:rsidRDefault="00653446" w:rsidP="00653446">
      <w:pPr>
        <w:rPr>
          <w:rFonts w:ascii="Times New Roman" w:hAnsi="Times New Roman" w:cs="Times New Roman"/>
          <w:b/>
          <w:bCs/>
          <w:sz w:val="28"/>
          <w:szCs w:val="28"/>
          <w:lang w:val="uk-UA"/>
        </w:rPr>
      </w:pPr>
    </w:p>
    <w:p w14:paraId="201E5428" w14:textId="77777777" w:rsidR="00653446" w:rsidRPr="00DC112A" w:rsidRDefault="00653446" w:rsidP="00653446">
      <w:pPr>
        <w:rPr>
          <w:rFonts w:ascii="Times New Roman" w:hAnsi="Times New Roman" w:cs="Times New Roman"/>
          <w:b/>
          <w:bCs/>
          <w:sz w:val="28"/>
          <w:szCs w:val="28"/>
          <w:lang w:val="uk-UA"/>
        </w:rPr>
      </w:pPr>
    </w:p>
    <w:p w14:paraId="468F57E0" w14:textId="77777777" w:rsidR="00653446" w:rsidRPr="00DC112A" w:rsidRDefault="00653446" w:rsidP="00653446">
      <w:pPr>
        <w:spacing w:after="0" w:line="240" w:lineRule="auto"/>
        <w:ind w:firstLine="5103"/>
        <w:rPr>
          <w:rFonts w:ascii="Times New Roman" w:hAnsi="Times New Roman" w:cs="Times New Roman"/>
          <w:lang w:val="uk-UA"/>
        </w:rPr>
      </w:pPr>
      <w:r w:rsidRPr="00DC112A">
        <w:rPr>
          <w:rFonts w:ascii="Times New Roman" w:hAnsi="Times New Roman" w:cs="Times New Roman"/>
          <w:lang w:val="uk-UA"/>
        </w:rPr>
        <w:t>ЗАТВЕРДЖЕНО</w:t>
      </w:r>
    </w:p>
    <w:p w14:paraId="042B01F2" w14:textId="77777777" w:rsidR="00653446" w:rsidRPr="00DC112A" w:rsidRDefault="00653446" w:rsidP="00653446">
      <w:pPr>
        <w:spacing w:after="0" w:line="240" w:lineRule="auto"/>
        <w:ind w:firstLine="5103"/>
        <w:rPr>
          <w:rFonts w:ascii="Times New Roman" w:hAnsi="Times New Roman" w:cs="Times New Roman"/>
          <w:lang w:val="uk-UA"/>
        </w:rPr>
      </w:pPr>
      <w:r w:rsidRPr="00DC112A">
        <w:rPr>
          <w:rFonts w:ascii="Times New Roman" w:hAnsi="Times New Roman" w:cs="Times New Roman"/>
          <w:lang w:val="uk-UA"/>
        </w:rPr>
        <w:t>на засіданні кафедри ….…</w:t>
      </w:r>
    </w:p>
    <w:p w14:paraId="00F66507" w14:textId="003CA9D2" w:rsidR="00653446" w:rsidRPr="00DC112A" w:rsidRDefault="00653446" w:rsidP="00653446">
      <w:pPr>
        <w:spacing w:after="0" w:line="240" w:lineRule="auto"/>
        <w:ind w:firstLine="5103"/>
        <w:rPr>
          <w:rFonts w:ascii="Times New Roman" w:hAnsi="Times New Roman" w:cs="Times New Roman"/>
          <w:lang w:val="uk-UA"/>
        </w:rPr>
      </w:pPr>
      <w:r w:rsidRPr="00DC112A">
        <w:rPr>
          <w:rFonts w:ascii="Times New Roman" w:hAnsi="Times New Roman" w:cs="Times New Roman"/>
          <w:lang w:val="uk-UA"/>
        </w:rPr>
        <w:t xml:space="preserve">протокол від 07.09.2020 р. № 2 </w:t>
      </w:r>
    </w:p>
    <w:p w14:paraId="078E754B" w14:textId="77777777" w:rsidR="00653446" w:rsidRPr="00DC112A" w:rsidRDefault="00653446" w:rsidP="00653446">
      <w:pPr>
        <w:spacing w:after="0" w:line="240" w:lineRule="auto"/>
        <w:ind w:firstLine="5103"/>
        <w:rPr>
          <w:rFonts w:ascii="Times New Roman" w:hAnsi="Times New Roman" w:cs="Times New Roman"/>
          <w:lang w:val="uk-UA"/>
        </w:rPr>
      </w:pPr>
      <w:r w:rsidRPr="00DC112A">
        <w:rPr>
          <w:rFonts w:ascii="Times New Roman" w:hAnsi="Times New Roman" w:cs="Times New Roman"/>
          <w:lang w:val="uk-UA"/>
        </w:rPr>
        <w:t>завідувач кафедри</w:t>
      </w:r>
    </w:p>
    <w:p w14:paraId="7F36771D" w14:textId="77777777" w:rsidR="00653446" w:rsidRPr="00DC112A" w:rsidRDefault="00653446" w:rsidP="00653446">
      <w:pPr>
        <w:spacing w:after="0" w:line="240" w:lineRule="auto"/>
        <w:ind w:firstLine="5103"/>
        <w:rPr>
          <w:rFonts w:ascii="Times New Roman" w:hAnsi="Times New Roman" w:cs="Times New Roman"/>
          <w:lang w:val="uk-UA"/>
        </w:rPr>
      </w:pPr>
      <w:r w:rsidRPr="00DC112A">
        <w:rPr>
          <w:rFonts w:ascii="Times New Roman" w:hAnsi="Times New Roman" w:cs="Times New Roman"/>
          <w:lang w:val="uk-UA"/>
        </w:rPr>
        <w:t>__________________</w:t>
      </w:r>
    </w:p>
    <w:p w14:paraId="67849A11" w14:textId="366B54EC" w:rsidR="00653446" w:rsidRPr="00DC112A" w:rsidRDefault="00653446" w:rsidP="00653446">
      <w:pPr>
        <w:spacing w:after="0" w:line="240" w:lineRule="auto"/>
        <w:ind w:firstLine="5103"/>
        <w:rPr>
          <w:rFonts w:ascii="Times New Roman" w:hAnsi="Times New Roman" w:cs="Times New Roman"/>
          <w:lang w:val="uk-UA"/>
        </w:rPr>
      </w:pPr>
      <w:r w:rsidRPr="00DC112A">
        <w:rPr>
          <w:rFonts w:ascii="Times New Roman" w:hAnsi="Times New Roman" w:cs="Times New Roman"/>
          <w:lang w:val="uk-UA"/>
        </w:rPr>
        <w:t>________________ (Т.Л. Гончаренко)</w:t>
      </w:r>
    </w:p>
    <w:p w14:paraId="65177071" w14:textId="77777777" w:rsidR="00653446" w:rsidRPr="00DC112A" w:rsidRDefault="00653446" w:rsidP="00653446">
      <w:pPr>
        <w:rPr>
          <w:rFonts w:ascii="Times New Roman" w:hAnsi="Times New Roman" w:cs="Times New Roman"/>
          <w:b/>
          <w:bCs/>
          <w:sz w:val="28"/>
          <w:szCs w:val="28"/>
          <w:lang w:val="uk-UA"/>
        </w:rPr>
      </w:pPr>
    </w:p>
    <w:p w14:paraId="4F4178F7" w14:textId="77777777" w:rsidR="00653446" w:rsidRPr="00DC112A" w:rsidRDefault="00653446" w:rsidP="00653446">
      <w:pPr>
        <w:rPr>
          <w:rFonts w:ascii="Times New Roman" w:hAnsi="Times New Roman" w:cs="Times New Roman"/>
          <w:b/>
          <w:bCs/>
          <w:sz w:val="28"/>
          <w:szCs w:val="28"/>
          <w:lang w:val="uk-UA"/>
        </w:rPr>
      </w:pPr>
    </w:p>
    <w:p w14:paraId="1DCA7460" w14:textId="77777777" w:rsidR="00653446" w:rsidRPr="00DC112A" w:rsidRDefault="00653446" w:rsidP="00653446">
      <w:pPr>
        <w:jc w:val="center"/>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СИЛАБУС ОСВІТНЬОЇ КОМПОНЕНТИ</w:t>
      </w:r>
    </w:p>
    <w:p w14:paraId="7ADF35C7" w14:textId="52624E52" w:rsidR="00653446" w:rsidRPr="00DC112A" w:rsidRDefault="00653446" w:rsidP="00653446">
      <w:pPr>
        <w:jc w:val="center"/>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КЛАСИЧНА ЕЛЕКТРОДИНАМІКА</w:t>
      </w:r>
    </w:p>
    <w:p w14:paraId="601F0841" w14:textId="77777777" w:rsidR="00653446" w:rsidRPr="00DC112A" w:rsidRDefault="00653446" w:rsidP="00653446">
      <w:pPr>
        <w:rPr>
          <w:rFonts w:ascii="Times New Roman" w:hAnsi="Times New Roman" w:cs="Times New Roman"/>
          <w:b/>
          <w:bCs/>
          <w:sz w:val="28"/>
          <w:szCs w:val="28"/>
          <w:lang w:val="uk-UA"/>
        </w:rPr>
      </w:pPr>
    </w:p>
    <w:p w14:paraId="218C9449" w14:textId="77777777" w:rsidR="00653446" w:rsidRPr="00DC112A" w:rsidRDefault="00653446" w:rsidP="00653446">
      <w:pPr>
        <w:rPr>
          <w:rFonts w:ascii="Times New Roman" w:hAnsi="Times New Roman" w:cs="Times New Roman"/>
          <w:b/>
          <w:bCs/>
          <w:sz w:val="28"/>
          <w:szCs w:val="28"/>
          <w:lang w:val="uk-UA"/>
        </w:rPr>
      </w:pPr>
    </w:p>
    <w:p w14:paraId="292172DD" w14:textId="77777777" w:rsidR="00653446" w:rsidRPr="00DC112A" w:rsidRDefault="00653446" w:rsidP="00653446">
      <w:pPr>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Освітня програма  Середня освіта (Фізика)</w:t>
      </w:r>
    </w:p>
    <w:p w14:paraId="0340408F" w14:textId="77777777" w:rsidR="00653446" w:rsidRPr="00DC112A" w:rsidRDefault="00653446" w:rsidP="00653446">
      <w:pPr>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першого (бакалаврського) рівня</w:t>
      </w:r>
    </w:p>
    <w:p w14:paraId="52F9713C" w14:textId="77777777" w:rsidR="00653446" w:rsidRPr="00DC112A" w:rsidRDefault="00653446" w:rsidP="00653446">
      <w:pPr>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Спеціальність 014 Середня освіта (Фізика)</w:t>
      </w:r>
    </w:p>
    <w:p w14:paraId="4679E8FC" w14:textId="77777777" w:rsidR="00653446" w:rsidRPr="00DC112A" w:rsidRDefault="00653446" w:rsidP="00653446">
      <w:pPr>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Галузь знань 01 Освіта/Педагогіка</w:t>
      </w:r>
    </w:p>
    <w:p w14:paraId="4DEBE263" w14:textId="77777777" w:rsidR="00653446" w:rsidRPr="00DC112A" w:rsidRDefault="00653446" w:rsidP="00653446">
      <w:pPr>
        <w:rPr>
          <w:rFonts w:ascii="Times New Roman" w:hAnsi="Times New Roman" w:cs="Times New Roman"/>
          <w:b/>
          <w:bCs/>
          <w:sz w:val="28"/>
          <w:szCs w:val="28"/>
          <w:lang w:val="uk-UA"/>
        </w:rPr>
      </w:pPr>
    </w:p>
    <w:p w14:paraId="6D58DDCF" w14:textId="77777777" w:rsidR="00653446" w:rsidRPr="00DC112A" w:rsidRDefault="00653446" w:rsidP="00653446">
      <w:pPr>
        <w:rPr>
          <w:rFonts w:ascii="Times New Roman" w:hAnsi="Times New Roman" w:cs="Times New Roman"/>
          <w:b/>
          <w:bCs/>
          <w:sz w:val="28"/>
          <w:szCs w:val="28"/>
          <w:lang w:val="uk-UA"/>
        </w:rPr>
      </w:pPr>
    </w:p>
    <w:p w14:paraId="054232FB" w14:textId="77777777" w:rsidR="00653446" w:rsidRPr="00DC112A" w:rsidRDefault="00653446" w:rsidP="00653446">
      <w:pPr>
        <w:rPr>
          <w:rFonts w:ascii="Times New Roman" w:hAnsi="Times New Roman" w:cs="Times New Roman"/>
          <w:b/>
          <w:bCs/>
          <w:sz w:val="28"/>
          <w:szCs w:val="28"/>
          <w:lang w:val="uk-UA"/>
        </w:rPr>
      </w:pPr>
    </w:p>
    <w:p w14:paraId="57AA867F" w14:textId="77777777" w:rsidR="00653446" w:rsidRPr="00DC112A" w:rsidRDefault="00653446" w:rsidP="00653446">
      <w:pPr>
        <w:rPr>
          <w:rFonts w:ascii="Times New Roman" w:hAnsi="Times New Roman" w:cs="Times New Roman"/>
          <w:b/>
          <w:bCs/>
          <w:sz w:val="28"/>
          <w:szCs w:val="28"/>
          <w:lang w:val="uk-UA"/>
        </w:rPr>
      </w:pPr>
    </w:p>
    <w:p w14:paraId="43F6A2A2" w14:textId="77777777" w:rsidR="00653446" w:rsidRPr="00DC112A" w:rsidRDefault="00653446" w:rsidP="00653446">
      <w:pPr>
        <w:rPr>
          <w:rFonts w:ascii="Times New Roman" w:hAnsi="Times New Roman" w:cs="Times New Roman"/>
          <w:b/>
          <w:bCs/>
          <w:sz w:val="28"/>
          <w:szCs w:val="28"/>
          <w:lang w:val="uk-UA"/>
        </w:rPr>
      </w:pPr>
    </w:p>
    <w:p w14:paraId="67C9FB4A" w14:textId="77777777" w:rsidR="00653446" w:rsidRPr="00DC112A" w:rsidRDefault="00653446" w:rsidP="00653446">
      <w:pPr>
        <w:rPr>
          <w:rFonts w:ascii="Times New Roman" w:hAnsi="Times New Roman" w:cs="Times New Roman"/>
          <w:b/>
          <w:bCs/>
          <w:sz w:val="28"/>
          <w:szCs w:val="28"/>
          <w:lang w:val="uk-UA"/>
        </w:rPr>
      </w:pPr>
    </w:p>
    <w:p w14:paraId="4ABA28F0" w14:textId="77777777" w:rsidR="00653446" w:rsidRPr="00DC112A" w:rsidRDefault="00653446" w:rsidP="00653446">
      <w:pPr>
        <w:rPr>
          <w:rFonts w:ascii="Times New Roman" w:hAnsi="Times New Roman" w:cs="Times New Roman"/>
          <w:b/>
          <w:bCs/>
          <w:sz w:val="28"/>
          <w:szCs w:val="28"/>
          <w:lang w:val="uk-UA"/>
        </w:rPr>
      </w:pPr>
    </w:p>
    <w:p w14:paraId="7E990158" w14:textId="16B37643" w:rsidR="001662AF" w:rsidRPr="00DC112A" w:rsidRDefault="00653446" w:rsidP="00653446">
      <w:pPr>
        <w:jc w:val="center"/>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Херсон 2020</w:t>
      </w:r>
    </w:p>
    <w:p w14:paraId="7DCCA7F3" w14:textId="77777777" w:rsidR="001662AF" w:rsidRPr="00DC112A" w:rsidRDefault="001662AF">
      <w:pPr>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br w:type="page"/>
      </w:r>
    </w:p>
    <w:p w14:paraId="250F5274" w14:textId="2CF2D38E" w:rsidR="00D01053" w:rsidRPr="00DC112A" w:rsidRDefault="00D01053" w:rsidP="00D01053">
      <w:pPr>
        <w:numPr>
          <w:ilvl w:val="0"/>
          <w:numId w:val="4"/>
        </w:numPr>
        <w:spacing w:after="0" w:line="240" w:lineRule="auto"/>
        <w:jc w:val="both"/>
        <w:rPr>
          <w:rFonts w:ascii="Times New Roman" w:hAnsi="Times New Roman" w:cs="Times New Roman"/>
          <w:b/>
          <w:bCs/>
          <w:sz w:val="28"/>
          <w:szCs w:val="28"/>
          <w:lang w:val="uk-UA"/>
        </w:rPr>
      </w:pPr>
      <w:r w:rsidRPr="00D01053">
        <w:rPr>
          <w:rFonts w:ascii="Times New Roman" w:hAnsi="Times New Roman" w:cs="Times New Roman"/>
          <w:b/>
          <w:bCs/>
          <w:sz w:val="28"/>
          <w:szCs w:val="28"/>
          <w:lang w:val="uk-UA"/>
        </w:rPr>
        <w:lastRenderedPageBreak/>
        <w:t>Опис курсу</w:t>
      </w:r>
    </w:p>
    <w:p w14:paraId="7AAAC1AE" w14:textId="77777777" w:rsidR="00D01053" w:rsidRPr="00D01053" w:rsidRDefault="00D01053" w:rsidP="00D01053">
      <w:pPr>
        <w:spacing w:after="0" w:line="240" w:lineRule="auto"/>
        <w:ind w:left="720"/>
        <w:jc w:val="both"/>
        <w:rPr>
          <w:rFonts w:ascii="Times New Roman" w:hAnsi="Times New Roman" w:cs="Times New Roman"/>
          <w:b/>
          <w:bCs/>
          <w:sz w:val="28"/>
          <w:szCs w:val="28"/>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2542"/>
        <w:gridCol w:w="36"/>
        <w:gridCol w:w="6767"/>
      </w:tblGrid>
      <w:tr w:rsidR="00D01053" w:rsidRPr="00DC112A" w14:paraId="267B0253" w14:textId="77777777" w:rsidTr="00D010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B02FB" w14:textId="77777777" w:rsidR="00D01053" w:rsidRPr="00D01053" w:rsidRDefault="00D01053" w:rsidP="00D01053">
            <w:pPr>
              <w:spacing w:after="0" w:line="240" w:lineRule="auto"/>
              <w:ind w:firstLine="22"/>
              <w:jc w:val="both"/>
              <w:rPr>
                <w:rFonts w:ascii="Times New Roman" w:hAnsi="Times New Roman" w:cs="Times New Roman"/>
                <w:b/>
                <w:bCs/>
                <w:sz w:val="28"/>
                <w:szCs w:val="28"/>
                <w:lang w:val="uk-UA"/>
              </w:rPr>
            </w:pPr>
            <w:r w:rsidRPr="00D01053">
              <w:rPr>
                <w:rFonts w:ascii="Times New Roman" w:hAnsi="Times New Roman" w:cs="Times New Roman"/>
                <w:b/>
                <w:bCs/>
                <w:sz w:val="28"/>
                <w:szCs w:val="28"/>
                <w:lang w:val="uk-UA"/>
              </w:rPr>
              <w:t>Назва освітньої компоненти</w:t>
            </w:r>
          </w:p>
        </w:tc>
        <w:tc>
          <w:tcPr>
            <w:tcW w:w="0" w:type="auto"/>
            <w:tcBorders>
              <w:top w:val="single" w:sz="4" w:space="0" w:color="000000"/>
              <w:left w:val="single" w:sz="4" w:space="0" w:color="000000"/>
              <w:bottom w:val="single" w:sz="4" w:space="0" w:color="000000"/>
              <w:right w:val="single" w:sz="4" w:space="0" w:color="000000"/>
            </w:tcBorders>
          </w:tcPr>
          <w:p w14:paraId="7FDCEB3B" w14:textId="77777777" w:rsidR="00D01053" w:rsidRPr="00DC112A" w:rsidRDefault="00D01053" w:rsidP="00D01053">
            <w:pPr>
              <w:spacing w:after="0" w:line="240" w:lineRule="auto"/>
              <w:ind w:firstLine="123"/>
              <w:jc w:val="both"/>
              <w:rPr>
                <w:rFonts w:ascii="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0E4508" w14:textId="1D1C8E2B" w:rsidR="00D01053" w:rsidRPr="00D01053" w:rsidRDefault="00D01053" w:rsidP="00D01053">
            <w:pPr>
              <w:spacing w:after="0" w:line="240" w:lineRule="auto"/>
              <w:ind w:firstLine="123"/>
              <w:jc w:val="both"/>
              <w:rPr>
                <w:rFonts w:ascii="Times New Roman" w:hAnsi="Times New Roman" w:cs="Times New Roman"/>
                <w:sz w:val="28"/>
                <w:szCs w:val="28"/>
                <w:lang w:val="uk-UA"/>
              </w:rPr>
            </w:pPr>
            <w:r w:rsidRPr="00D01053">
              <w:rPr>
                <w:rFonts w:ascii="Times New Roman" w:hAnsi="Times New Roman" w:cs="Times New Roman"/>
                <w:sz w:val="28"/>
                <w:szCs w:val="28"/>
                <w:lang w:val="uk-UA"/>
              </w:rPr>
              <w:t>Класична</w:t>
            </w:r>
            <w:r w:rsidRPr="00DC112A">
              <w:rPr>
                <w:rFonts w:ascii="Times New Roman" w:hAnsi="Times New Roman" w:cs="Times New Roman"/>
                <w:sz w:val="28"/>
                <w:szCs w:val="28"/>
                <w:lang w:val="uk-UA"/>
              </w:rPr>
              <w:t xml:space="preserve"> електродинаміка</w:t>
            </w:r>
          </w:p>
        </w:tc>
      </w:tr>
      <w:tr w:rsidR="00D01053" w:rsidRPr="00DC112A" w14:paraId="07245E1F" w14:textId="77777777" w:rsidTr="00D010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14E964" w14:textId="77777777" w:rsidR="00D01053" w:rsidRPr="00D01053" w:rsidRDefault="00D01053" w:rsidP="00D01053">
            <w:pPr>
              <w:spacing w:after="0" w:line="240" w:lineRule="auto"/>
              <w:ind w:firstLine="22"/>
              <w:jc w:val="both"/>
              <w:rPr>
                <w:rFonts w:ascii="Times New Roman" w:hAnsi="Times New Roman" w:cs="Times New Roman"/>
                <w:b/>
                <w:bCs/>
                <w:sz w:val="28"/>
                <w:szCs w:val="28"/>
                <w:lang w:val="uk-UA"/>
              </w:rPr>
            </w:pPr>
            <w:r w:rsidRPr="00D01053">
              <w:rPr>
                <w:rFonts w:ascii="Times New Roman" w:hAnsi="Times New Roman" w:cs="Times New Roman"/>
                <w:b/>
                <w:bCs/>
                <w:sz w:val="28"/>
                <w:szCs w:val="28"/>
                <w:lang w:val="uk-UA"/>
              </w:rPr>
              <w:t>Тип курсу</w:t>
            </w:r>
          </w:p>
        </w:tc>
        <w:tc>
          <w:tcPr>
            <w:tcW w:w="0" w:type="auto"/>
            <w:tcBorders>
              <w:top w:val="single" w:sz="4" w:space="0" w:color="000000"/>
              <w:left w:val="single" w:sz="4" w:space="0" w:color="000000"/>
              <w:bottom w:val="single" w:sz="4" w:space="0" w:color="000000"/>
              <w:right w:val="single" w:sz="4" w:space="0" w:color="000000"/>
            </w:tcBorders>
          </w:tcPr>
          <w:p w14:paraId="0308DBEE" w14:textId="77777777" w:rsidR="00D01053" w:rsidRPr="00DC112A" w:rsidRDefault="00D01053" w:rsidP="00D01053">
            <w:pPr>
              <w:spacing w:after="0" w:line="240" w:lineRule="auto"/>
              <w:ind w:firstLine="123"/>
              <w:jc w:val="both"/>
              <w:rPr>
                <w:rFonts w:ascii="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4A86DB" w14:textId="5939373C" w:rsidR="00D01053" w:rsidRPr="00D01053" w:rsidRDefault="00D01053" w:rsidP="00D01053">
            <w:pPr>
              <w:spacing w:after="0" w:line="240" w:lineRule="auto"/>
              <w:ind w:firstLine="123"/>
              <w:jc w:val="both"/>
              <w:rPr>
                <w:rFonts w:ascii="Times New Roman" w:hAnsi="Times New Roman" w:cs="Times New Roman"/>
                <w:sz w:val="28"/>
                <w:szCs w:val="28"/>
                <w:lang w:val="uk-UA"/>
              </w:rPr>
            </w:pPr>
            <w:r w:rsidRPr="00D01053">
              <w:rPr>
                <w:rFonts w:ascii="Times New Roman" w:hAnsi="Times New Roman" w:cs="Times New Roman"/>
                <w:sz w:val="28"/>
                <w:szCs w:val="28"/>
                <w:lang w:val="uk-UA"/>
              </w:rPr>
              <w:t>Обов’язкова компонента </w:t>
            </w:r>
          </w:p>
        </w:tc>
      </w:tr>
      <w:tr w:rsidR="00D01053" w:rsidRPr="00DC112A" w14:paraId="2694675E" w14:textId="77777777" w:rsidTr="00D010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B8795" w14:textId="77777777" w:rsidR="00D01053" w:rsidRPr="00D01053" w:rsidRDefault="00D01053" w:rsidP="00D01053">
            <w:pPr>
              <w:spacing w:after="0" w:line="240" w:lineRule="auto"/>
              <w:ind w:firstLine="22"/>
              <w:jc w:val="both"/>
              <w:rPr>
                <w:rFonts w:ascii="Times New Roman" w:hAnsi="Times New Roman" w:cs="Times New Roman"/>
                <w:b/>
                <w:bCs/>
                <w:sz w:val="28"/>
                <w:szCs w:val="28"/>
                <w:lang w:val="uk-UA"/>
              </w:rPr>
            </w:pPr>
            <w:r w:rsidRPr="00D01053">
              <w:rPr>
                <w:rFonts w:ascii="Times New Roman" w:hAnsi="Times New Roman" w:cs="Times New Roman"/>
                <w:b/>
                <w:bCs/>
                <w:sz w:val="28"/>
                <w:szCs w:val="28"/>
                <w:lang w:val="uk-UA"/>
              </w:rPr>
              <w:t>Рівень вищої освіти</w:t>
            </w:r>
          </w:p>
        </w:tc>
        <w:tc>
          <w:tcPr>
            <w:tcW w:w="0" w:type="auto"/>
            <w:tcBorders>
              <w:top w:val="single" w:sz="4" w:space="0" w:color="000000"/>
              <w:left w:val="single" w:sz="4" w:space="0" w:color="000000"/>
              <w:bottom w:val="single" w:sz="4" w:space="0" w:color="000000"/>
              <w:right w:val="single" w:sz="4" w:space="0" w:color="000000"/>
            </w:tcBorders>
          </w:tcPr>
          <w:p w14:paraId="7BFC904C" w14:textId="77777777" w:rsidR="00D01053" w:rsidRPr="00DC112A" w:rsidRDefault="00D01053" w:rsidP="00D01053">
            <w:pPr>
              <w:spacing w:after="0" w:line="240" w:lineRule="auto"/>
              <w:ind w:firstLine="123"/>
              <w:jc w:val="both"/>
              <w:rPr>
                <w:rFonts w:ascii="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D1B13" w14:textId="05E9F8DB" w:rsidR="00D01053" w:rsidRPr="00D01053" w:rsidRDefault="00D01053" w:rsidP="00D01053">
            <w:pPr>
              <w:spacing w:after="0" w:line="240" w:lineRule="auto"/>
              <w:ind w:firstLine="123"/>
              <w:jc w:val="both"/>
              <w:rPr>
                <w:rFonts w:ascii="Times New Roman" w:hAnsi="Times New Roman" w:cs="Times New Roman"/>
                <w:sz w:val="28"/>
                <w:szCs w:val="28"/>
                <w:lang w:val="uk-UA"/>
              </w:rPr>
            </w:pPr>
            <w:r w:rsidRPr="00D01053">
              <w:rPr>
                <w:rFonts w:ascii="Times New Roman" w:hAnsi="Times New Roman" w:cs="Times New Roman"/>
                <w:sz w:val="28"/>
                <w:szCs w:val="28"/>
                <w:lang w:val="uk-UA"/>
              </w:rPr>
              <w:t>Перший (бакалаврський) рівень освіти</w:t>
            </w:r>
          </w:p>
        </w:tc>
      </w:tr>
      <w:tr w:rsidR="00D01053" w:rsidRPr="00DC112A" w14:paraId="6B1BECEF" w14:textId="77777777" w:rsidTr="00D010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4E5538" w14:textId="77777777" w:rsidR="00D01053" w:rsidRPr="00D01053" w:rsidRDefault="00D01053" w:rsidP="00D01053">
            <w:pPr>
              <w:spacing w:after="0" w:line="240" w:lineRule="auto"/>
              <w:ind w:firstLine="22"/>
              <w:jc w:val="both"/>
              <w:rPr>
                <w:rFonts w:ascii="Times New Roman" w:hAnsi="Times New Roman" w:cs="Times New Roman"/>
                <w:b/>
                <w:bCs/>
                <w:sz w:val="28"/>
                <w:szCs w:val="28"/>
                <w:lang w:val="uk-UA"/>
              </w:rPr>
            </w:pPr>
            <w:r w:rsidRPr="00D01053">
              <w:rPr>
                <w:rFonts w:ascii="Times New Roman" w:hAnsi="Times New Roman" w:cs="Times New Roman"/>
                <w:b/>
                <w:bCs/>
                <w:sz w:val="28"/>
                <w:szCs w:val="28"/>
                <w:lang w:val="uk-UA"/>
              </w:rPr>
              <w:t>Кількість кредитів/годин</w:t>
            </w:r>
          </w:p>
        </w:tc>
        <w:tc>
          <w:tcPr>
            <w:tcW w:w="0" w:type="auto"/>
            <w:tcBorders>
              <w:top w:val="single" w:sz="4" w:space="0" w:color="000000"/>
              <w:left w:val="single" w:sz="4" w:space="0" w:color="000000"/>
              <w:bottom w:val="single" w:sz="4" w:space="0" w:color="000000"/>
              <w:right w:val="single" w:sz="4" w:space="0" w:color="000000"/>
            </w:tcBorders>
          </w:tcPr>
          <w:p w14:paraId="4E8248E3" w14:textId="77777777" w:rsidR="00D01053" w:rsidRPr="00DC112A" w:rsidRDefault="00D01053" w:rsidP="00D01053">
            <w:pPr>
              <w:spacing w:after="0" w:line="240" w:lineRule="auto"/>
              <w:ind w:firstLine="123"/>
              <w:jc w:val="both"/>
              <w:rPr>
                <w:rFonts w:ascii="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8178B" w14:textId="243E19A3" w:rsidR="00D01053" w:rsidRPr="00D01053" w:rsidRDefault="00A8470E" w:rsidP="00D01053">
            <w:pPr>
              <w:spacing w:after="0" w:line="240" w:lineRule="auto"/>
              <w:ind w:firstLine="123"/>
              <w:jc w:val="both"/>
              <w:rPr>
                <w:rFonts w:ascii="Times New Roman" w:hAnsi="Times New Roman" w:cs="Times New Roman"/>
                <w:sz w:val="28"/>
                <w:szCs w:val="28"/>
                <w:lang w:val="uk-UA"/>
              </w:rPr>
            </w:pPr>
            <w:r>
              <w:rPr>
                <w:rFonts w:ascii="Times New Roman" w:hAnsi="Times New Roman" w:cs="Times New Roman"/>
                <w:sz w:val="28"/>
                <w:szCs w:val="28"/>
                <w:lang w:val="en-US"/>
              </w:rPr>
              <w:t>6</w:t>
            </w:r>
            <w:r w:rsidR="00D01053" w:rsidRPr="00D01053">
              <w:rPr>
                <w:rFonts w:ascii="Times New Roman" w:hAnsi="Times New Roman" w:cs="Times New Roman"/>
                <w:sz w:val="28"/>
                <w:szCs w:val="28"/>
                <w:lang w:val="uk-UA"/>
              </w:rPr>
              <w:t xml:space="preserve"> кредити / 1</w:t>
            </w:r>
            <w:r>
              <w:rPr>
                <w:rFonts w:ascii="Times New Roman" w:hAnsi="Times New Roman" w:cs="Times New Roman"/>
                <w:sz w:val="28"/>
                <w:szCs w:val="28"/>
                <w:lang w:val="en-US"/>
              </w:rPr>
              <w:t>8</w:t>
            </w:r>
            <w:r w:rsidR="00D01053" w:rsidRPr="00D01053">
              <w:rPr>
                <w:rFonts w:ascii="Times New Roman" w:hAnsi="Times New Roman" w:cs="Times New Roman"/>
                <w:sz w:val="28"/>
                <w:szCs w:val="28"/>
                <w:lang w:val="uk-UA"/>
              </w:rPr>
              <w:t>0 годин</w:t>
            </w:r>
          </w:p>
        </w:tc>
      </w:tr>
      <w:tr w:rsidR="00D01053" w:rsidRPr="00DC112A" w14:paraId="2CEEBD4E" w14:textId="77777777" w:rsidTr="00D010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D8AEE" w14:textId="77777777" w:rsidR="00D01053" w:rsidRPr="00D01053" w:rsidRDefault="00D01053" w:rsidP="00D01053">
            <w:pPr>
              <w:spacing w:after="0" w:line="240" w:lineRule="auto"/>
              <w:ind w:firstLine="22"/>
              <w:jc w:val="both"/>
              <w:rPr>
                <w:rFonts w:ascii="Times New Roman" w:hAnsi="Times New Roman" w:cs="Times New Roman"/>
                <w:b/>
                <w:bCs/>
                <w:sz w:val="28"/>
                <w:szCs w:val="28"/>
                <w:lang w:val="uk-UA"/>
              </w:rPr>
            </w:pPr>
            <w:r w:rsidRPr="00D01053">
              <w:rPr>
                <w:rFonts w:ascii="Times New Roman" w:hAnsi="Times New Roman" w:cs="Times New Roman"/>
                <w:b/>
                <w:bCs/>
                <w:sz w:val="28"/>
                <w:szCs w:val="28"/>
                <w:lang w:val="uk-UA"/>
              </w:rPr>
              <w:t>Семестр</w:t>
            </w:r>
          </w:p>
        </w:tc>
        <w:tc>
          <w:tcPr>
            <w:tcW w:w="0" w:type="auto"/>
            <w:tcBorders>
              <w:top w:val="single" w:sz="4" w:space="0" w:color="000000"/>
              <w:left w:val="single" w:sz="4" w:space="0" w:color="000000"/>
              <w:bottom w:val="single" w:sz="4" w:space="0" w:color="000000"/>
              <w:right w:val="single" w:sz="4" w:space="0" w:color="000000"/>
            </w:tcBorders>
          </w:tcPr>
          <w:p w14:paraId="7C96C3B8" w14:textId="77777777" w:rsidR="00D01053" w:rsidRPr="00DC112A" w:rsidRDefault="00D01053" w:rsidP="00D01053">
            <w:pPr>
              <w:spacing w:after="0" w:line="240" w:lineRule="auto"/>
              <w:ind w:firstLine="123"/>
              <w:jc w:val="both"/>
              <w:rPr>
                <w:rFonts w:ascii="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79AEA" w14:textId="5F348F8B" w:rsidR="00D01053" w:rsidRPr="00D01053" w:rsidRDefault="00A8470E" w:rsidP="00D01053">
            <w:pPr>
              <w:spacing w:after="0" w:line="240" w:lineRule="auto"/>
              <w:ind w:firstLine="123"/>
              <w:jc w:val="both"/>
              <w:rPr>
                <w:rFonts w:ascii="Times New Roman" w:hAnsi="Times New Roman" w:cs="Times New Roman"/>
                <w:sz w:val="28"/>
                <w:szCs w:val="28"/>
                <w:lang w:val="uk-UA"/>
              </w:rPr>
            </w:pPr>
            <w:r w:rsidRPr="00A8470E">
              <w:rPr>
                <w:rFonts w:ascii="Times New Roman" w:hAnsi="Times New Roman" w:cs="Times New Roman"/>
                <w:sz w:val="28"/>
                <w:szCs w:val="28"/>
                <w:lang w:val="en-US"/>
              </w:rPr>
              <w:t>6</w:t>
            </w:r>
            <w:r w:rsidR="00D01053" w:rsidRPr="00A8470E">
              <w:rPr>
                <w:rFonts w:ascii="Times New Roman" w:hAnsi="Times New Roman" w:cs="Times New Roman"/>
                <w:sz w:val="28"/>
                <w:szCs w:val="28"/>
                <w:lang w:val="uk-UA"/>
              </w:rPr>
              <w:t xml:space="preserve"> семестр</w:t>
            </w:r>
          </w:p>
        </w:tc>
      </w:tr>
      <w:tr w:rsidR="00D01053" w:rsidRPr="00DC112A" w14:paraId="634FBC82" w14:textId="77777777" w:rsidTr="00D010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118F3" w14:textId="77777777" w:rsidR="00D01053" w:rsidRPr="00D01053" w:rsidRDefault="00D01053" w:rsidP="00D01053">
            <w:pPr>
              <w:spacing w:after="0" w:line="240" w:lineRule="auto"/>
              <w:ind w:firstLine="22"/>
              <w:jc w:val="both"/>
              <w:rPr>
                <w:rFonts w:ascii="Times New Roman" w:hAnsi="Times New Roman" w:cs="Times New Roman"/>
                <w:b/>
                <w:bCs/>
                <w:sz w:val="28"/>
                <w:szCs w:val="28"/>
                <w:lang w:val="uk-UA"/>
              </w:rPr>
            </w:pPr>
            <w:r w:rsidRPr="00D01053">
              <w:rPr>
                <w:rFonts w:ascii="Times New Roman" w:hAnsi="Times New Roman" w:cs="Times New Roman"/>
                <w:b/>
                <w:bCs/>
                <w:sz w:val="28"/>
                <w:szCs w:val="28"/>
                <w:lang w:val="uk-UA"/>
              </w:rPr>
              <w:t>Викладач</w:t>
            </w:r>
          </w:p>
        </w:tc>
        <w:tc>
          <w:tcPr>
            <w:tcW w:w="0" w:type="auto"/>
            <w:tcBorders>
              <w:top w:val="single" w:sz="4" w:space="0" w:color="000000"/>
              <w:left w:val="single" w:sz="4" w:space="0" w:color="000000"/>
              <w:bottom w:val="single" w:sz="4" w:space="0" w:color="000000"/>
              <w:right w:val="single" w:sz="4" w:space="0" w:color="000000"/>
            </w:tcBorders>
          </w:tcPr>
          <w:p w14:paraId="1AB7EE56" w14:textId="77777777" w:rsidR="00D01053" w:rsidRPr="00DC112A" w:rsidRDefault="00D01053" w:rsidP="00D01053">
            <w:pPr>
              <w:spacing w:after="0" w:line="240" w:lineRule="auto"/>
              <w:ind w:firstLine="123"/>
              <w:jc w:val="both"/>
              <w:rPr>
                <w:rFonts w:ascii="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70449" w14:textId="3EDF61CE" w:rsidR="00D01053" w:rsidRPr="00D01053" w:rsidRDefault="00D01053" w:rsidP="00D01053">
            <w:pPr>
              <w:spacing w:after="0" w:line="240" w:lineRule="auto"/>
              <w:ind w:firstLine="123"/>
              <w:jc w:val="both"/>
              <w:rPr>
                <w:rFonts w:ascii="Times New Roman" w:hAnsi="Times New Roman" w:cs="Times New Roman"/>
                <w:sz w:val="28"/>
                <w:szCs w:val="28"/>
                <w:lang w:val="uk-UA"/>
              </w:rPr>
            </w:pPr>
            <w:r w:rsidRPr="00D01053">
              <w:rPr>
                <w:rFonts w:ascii="Times New Roman" w:hAnsi="Times New Roman" w:cs="Times New Roman"/>
                <w:sz w:val="28"/>
                <w:szCs w:val="28"/>
                <w:lang w:val="uk-UA"/>
              </w:rPr>
              <w:t>Юрій Івашина (</w:t>
            </w:r>
            <w:proofErr w:type="spellStart"/>
            <w:r w:rsidRPr="00D01053">
              <w:rPr>
                <w:rFonts w:ascii="Times New Roman" w:hAnsi="Times New Roman" w:cs="Times New Roman"/>
                <w:sz w:val="28"/>
                <w:szCs w:val="28"/>
                <w:lang w:val="uk-UA"/>
              </w:rPr>
              <w:t>Yuriy</w:t>
            </w:r>
            <w:proofErr w:type="spellEnd"/>
            <w:r w:rsidRPr="00D01053">
              <w:rPr>
                <w:rFonts w:ascii="Times New Roman" w:hAnsi="Times New Roman" w:cs="Times New Roman"/>
                <w:sz w:val="28"/>
                <w:szCs w:val="28"/>
                <w:lang w:val="uk-UA"/>
              </w:rPr>
              <w:t xml:space="preserve"> </w:t>
            </w:r>
            <w:proofErr w:type="spellStart"/>
            <w:r w:rsidRPr="00D01053">
              <w:rPr>
                <w:rFonts w:ascii="Times New Roman" w:hAnsi="Times New Roman" w:cs="Times New Roman"/>
                <w:sz w:val="28"/>
                <w:szCs w:val="28"/>
                <w:lang w:val="uk-UA"/>
              </w:rPr>
              <w:t>Ivashina</w:t>
            </w:r>
            <w:proofErr w:type="spellEnd"/>
            <w:r w:rsidRPr="00D01053">
              <w:rPr>
                <w:rFonts w:ascii="Times New Roman" w:hAnsi="Times New Roman" w:cs="Times New Roman"/>
                <w:sz w:val="28"/>
                <w:szCs w:val="28"/>
                <w:lang w:val="uk-UA"/>
              </w:rPr>
              <w:t>), кандидат фізико-математичних наук, доцент</w:t>
            </w:r>
          </w:p>
          <w:p w14:paraId="19BC2E7A" w14:textId="77777777" w:rsidR="00D01053" w:rsidRPr="00D01053" w:rsidRDefault="00A8470E" w:rsidP="00D01053">
            <w:pPr>
              <w:spacing w:after="0" w:line="240" w:lineRule="auto"/>
              <w:ind w:firstLine="123"/>
              <w:jc w:val="both"/>
              <w:rPr>
                <w:rFonts w:ascii="Times New Roman" w:hAnsi="Times New Roman" w:cs="Times New Roman"/>
                <w:sz w:val="28"/>
                <w:szCs w:val="28"/>
                <w:lang w:val="uk-UA"/>
              </w:rPr>
            </w:pPr>
            <w:hyperlink r:id="rId6" w:history="1">
              <w:r w:rsidR="00D01053" w:rsidRPr="00D01053">
                <w:rPr>
                  <w:rStyle w:val="a4"/>
                  <w:rFonts w:ascii="Times New Roman" w:hAnsi="Times New Roman" w:cs="Times New Roman"/>
                  <w:sz w:val="28"/>
                  <w:szCs w:val="28"/>
                  <w:lang w:val="uk-UA"/>
                </w:rPr>
                <w:t>https://orcid.org/0000-0001-9568-2393</w:t>
              </w:r>
            </w:hyperlink>
          </w:p>
        </w:tc>
      </w:tr>
      <w:tr w:rsidR="00D01053" w:rsidRPr="00DC112A" w14:paraId="7C67E194" w14:textId="77777777" w:rsidTr="00D010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FBE4B" w14:textId="77777777" w:rsidR="00D01053" w:rsidRPr="00D01053" w:rsidRDefault="00D01053" w:rsidP="00D01053">
            <w:pPr>
              <w:spacing w:after="0" w:line="240" w:lineRule="auto"/>
              <w:ind w:firstLine="22"/>
              <w:jc w:val="both"/>
              <w:rPr>
                <w:rFonts w:ascii="Times New Roman" w:hAnsi="Times New Roman" w:cs="Times New Roman"/>
                <w:b/>
                <w:bCs/>
                <w:sz w:val="28"/>
                <w:szCs w:val="28"/>
                <w:lang w:val="uk-UA"/>
              </w:rPr>
            </w:pPr>
            <w:r w:rsidRPr="00D01053">
              <w:rPr>
                <w:rFonts w:ascii="Times New Roman" w:hAnsi="Times New Roman" w:cs="Times New Roman"/>
                <w:b/>
                <w:bCs/>
                <w:sz w:val="28"/>
                <w:szCs w:val="28"/>
                <w:lang w:val="uk-UA"/>
              </w:rPr>
              <w:t>Посилання на сайт</w:t>
            </w:r>
          </w:p>
        </w:tc>
        <w:tc>
          <w:tcPr>
            <w:tcW w:w="0" w:type="auto"/>
            <w:tcBorders>
              <w:top w:val="single" w:sz="4" w:space="0" w:color="000000"/>
              <w:left w:val="single" w:sz="4" w:space="0" w:color="000000"/>
              <w:bottom w:val="single" w:sz="4" w:space="0" w:color="000000"/>
              <w:right w:val="single" w:sz="4" w:space="0" w:color="000000"/>
            </w:tcBorders>
          </w:tcPr>
          <w:p w14:paraId="16C3A16C" w14:textId="77777777" w:rsidR="00D01053" w:rsidRPr="00DC112A" w:rsidRDefault="00D01053" w:rsidP="00D01053">
            <w:pPr>
              <w:spacing w:after="0" w:line="240" w:lineRule="auto"/>
              <w:ind w:firstLine="123"/>
              <w:jc w:val="both"/>
              <w:rPr>
                <w:rFonts w:ascii="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33E869" w14:textId="1D3F0C32" w:rsidR="00D01053" w:rsidRPr="00D01053" w:rsidRDefault="00A8470E" w:rsidP="00D01053">
            <w:pPr>
              <w:spacing w:after="0" w:line="240" w:lineRule="auto"/>
              <w:ind w:firstLine="123"/>
              <w:jc w:val="both"/>
              <w:rPr>
                <w:rFonts w:ascii="Times New Roman" w:hAnsi="Times New Roman" w:cs="Times New Roman"/>
                <w:sz w:val="28"/>
                <w:szCs w:val="28"/>
                <w:lang w:val="uk-UA"/>
              </w:rPr>
            </w:pPr>
            <w:hyperlink r:id="rId7" w:history="1">
              <w:r w:rsidR="00D01053" w:rsidRPr="00D01053">
                <w:rPr>
                  <w:rStyle w:val="a4"/>
                  <w:rFonts w:ascii="Times New Roman" w:hAnsi="Times New Roman" w:cs="Times New Roman"/>
                  <w:sz w:val="28"/>
                  <w:szCs w:val="28"/>
                  <w:lang w:val="uk-UA"/>
                </w:rPr>
                <w:t>http://ksuonline.kspu.edu/course/view.php?id=1175</w:t>
              </w:r>
            </w:hyperlink>
            <w:r w:rsidR="00D01053" w:rsidRPr="00D01053">
              <w:rPr>
                <w:rFonts w:ascii="Times New Roman" w:hAnsi="Times New Roman" w:cs="Times New Roman"/>
                <w:sz w:val="28"/>
                <w:szCs w:val="28"/>
                <w:lang w:val="uk-UA"/>
              </w:rPr>
              <w:t> </w:t>
            </w:r>
          </w:p>
        </w:tc>
      </w:tr>
      <w:tr w:rsidR="00D01053" w:rsidRPr="00DC112A" w14:paraId="73A622EC" w14:textId="77777777" w:rsidTr="00D010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5D803" w14:textId="77777777" w:rsidR="00D01053" w:rsidRPr="00D01053" w:rsidRDefault="00D01053" w:rsidP="00D01053">
            <w:pPr>
              <w:spacing w:after="0" w:line="240" w:lineRule="auto"/>
              <w:ind w:firstLine="22"/>
              <w:jc w:val="both"/>
              <w:rPr>
                <w:rFonts w:ascii="Times New Roman" w:hAnsi="Times New Roman" w:cs="Times New Roman"/>
                <w:b/>
                <w:bCs/>
                <w:sz w:val="28"/>
                <w:szCs w:val="28"/>
                <w:lang w:val="uk-UA"/>
              </w:rPr>
            </w:pPr>
            <w:r w:rsidRPr="00D01053">
              <w:rPr>
                <w:rFonts w:ascii="Times New Roman" w:hAnsi="Times New Roman" w:cs="Times New Roman"/>
                <w:b/>
                <w:bCs/>
                <w:sz w:val="28"/>
                <w:szCs w:val="28"/>
                <w:lang w:val="uk-UA"/>
              </w:rPr>
              <w:t xml:space="preserve">Контактний телефон, </w:t>
            </w:r>
            <w:proofErr w:type="spellStart"/>
            <w:r w:rsidRPr="00D01053">
              <w:rPr>
                <w:rFonts w:ascii="Times New Roman" w:hAnsi="Times New Roman" w:cs="Times New Roman"/>
                <w:b/>
                <w:bCs/>
                <w:sz w:val="28"/>
                <w:szCs w:val="28"/>
                <w:lang w:val="uk-UA"/>
              </w:rPr>
              <w:t>мессенджер</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2EEA09C7" w14:textId="77777777" w:rsidR="00D01053" w:rsidRPr="00DC112A" w:rsidRDefault="00D01053" w:rsidP="00D01053">
            <w:pPr>
              <w:spacing w:after="0" w:line="240" w:lineRule="auto"/>
              <w:ind w:firstLine="123"/>
              <w:jc w:val="both"/>
              <w:rPr>
                <w:rFonts w:ascii="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CBEA2" w14:textId="6A147C1B" w:rsidR="00D01053" w:rsidRPr="00D01053" w:rsidRDefault="00D01053" w:rsidP="00D01053">
            <w:pPr>
              <w:spacing w:after="0" w:line="240" w:lineRule="auto"/>
              <w:ind w:firstLine="123"/>
              <w:jc w:val="both"/>
              <w:rPr>
                <w:rFonts w:ascii="Times New Roman" w:hAnsi="Times New Roman" w:cs="Times New Roman"/>
                <w:sz w:val="28"/>
                <w:szCs w:val="28"/>
                <w:lang w:val="uk-UA"/>
              </w:rPr>
            </w:pPr>
            <w:r w:rsidRPr="00D01053">
              <w:rPr>
                <w:rFonts w:ascii="Times New Roman" w:hAnsi="Times New Roman" w:cs="Times New Roman"/>
                <w:sz w:val="28"/>
                <w:szCs w:val="28"/>
                <w:lang w:val="uk-UA"/>
              </w:rPr>
              <w:t>(0552)326768</w:t>
            </w:r>
          </w:p>
          <w:p w14:paraId="4EAA3AFF" w14:textId="77777777" w:rsidR="00D01053" w:rsidRPr="00D01053" w:rsidRDefault="00D01053" w:rsidP="00D01053">
            <w:pPr>
              <w:spacing w:after="0" w:line="240" w:lineRule="auto"/>
              <w:ind w:firstLine="123"/>
              <w:jc w:val="both"/>
              <w:rPr>
                <w:rFonts w:ascii="Times New Roman" w:hAnsi="Times New Roman" w:cs="Times New Roman"/>
                <w:sz w:val="28"/>
                <w:szCs w:val="28"/>
                <w:lang w:val="uk-UA"/>
              </w:rPr>
            </w:pPr>
          </w:p>
        </w:tc>
      </w:tr>
      <w:tr w:rsidR="00D01053" w:rsidRPr="00DC112A" w14:paraId="19B31934" w14:textId="77777777" w:rsidTr="00D010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96B337" w14:textId="77777777" w:rsidR="00D01053" w:rsidRPr="00D01053" w:rsidRDefault="00D01053" w:rsidP="00D01053">
            <w:pPr>
              <w:spacing w:after="0" w:line="240" w:lineRule="auto"/>
              <w:ind w:firstLine="22"/>
              <w:jc w:val="both"/>
              <w:rPr>
                <w:rFonts w:ascii="Times New Roman" w:hAnsi="Times New Roman" w:cs="Times New Roman"/>
                <w:b/>
                <w:bCs/>
                <w:sz w:val="28"/>
                <w:szCs w:val="28"/>
                <w:lang w:val="uk-UA"/>
              </w:rPr>
            </w:pPr>
            <w:proofErr w:type="spellStart"/>
            <w:r w:rsidRPr="00D01053">
              <w:rPr>
                <w:rFonts w:ascii="Times New Roman" w:hAnsi="Times New Roman" w:cs="Times New Roman"/>
                <w:b/>
                <w:bCs/>
                <w:sz w:val="28"/>
                <w:szCs w:val="28"/>
                <w:lang w:val="uk-UA"/>
              </w:rPr>
              <w:t>Email</w:t>
            </w:r>
            <w:proofErr w:type="spellEnd"/>
            <w:r w:rsidRPr="00D01053">
              <w:rPr>
                <w:rFonts w:ascii="Times New Roman" w:hAnsi="Times New Roman" w:cs="Times New Roman"/>
                <w:b/>
                <w:bCs/>
                <w:sz w:val="28"/>
                <w:szCs w:val="28"/>
                <w:lang w:val="uk-UA"/>
              </w:rPr>
              <w:t xml:space="preserve"> викладача:</w:t>
            </w:r>
          </w:p>
        </w:tc>
        <w:tc>
          <w:tcPr>
            <w:tcW w:w="0" w:type="auto"/>
            <w:tcBorders>
              <w:top w:val="single" w:sz="4" w:space="0" w:color="000000"/>
              <w:left w:val="single" w:sz="4" w:space="0" w:color="000000"/>
              <w:bottom w:val="single" w:sz="4" w:space="0" w:color="000000"/>
              <w:right w:val="single" w:sz="4" w:space="0" w:color="000000"/>
            </w:tcBorders>
          </w:tcPr>
          <w:p w14:paraId="20560701" w14:textId="77777777" w:rsidR="00D01053" w:rsidRPr="00DC112A" w:rsidRDefault="00D01053" w:rsidP="00D01053">
            <w:pPr>
              <w:spacing w:after="0" w:line="240" w:lineRule="auto"/>
              <w:ind w:firstLine="123"/>
              <w:jc w:val="both"/>
              <w:rPr>
                <w:rFonts w:ascii="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62C01" w14:textId="6385D555" w:rsidR="00D01053" w:rsidRPr="00D01053" w:rsidRDefault="00D01053" w:rsidP="00D01053">
            <w:pPr>
              <w:spacing w:after="0" w:line="240" w:lineRule="auto"/>
              <w:ind w:firstLine="123"/>
              <w:jc w:val="both"/>
              <w:rPr>
                <w:rFonts w:ascii="Times New Roman" w:hAnsi="Times New Roman" w:cs="Times New Roman"/>
                <w:sz w:val="28"/>
                <w:szCs w:val="28"/>
                <w:lang w:val="uk-UA"/>
              </w:rPr>
            </w:pPr>
            <w:r w:rsidRPr="00D01053">
              <w:rPr>
                <w:rFonts w:ascii="Times New Roman" w:hAnsi="Times New Roman" w:cs="Times New Roman"/>
                <w:sz w:val="28"/>
                <w:szCs w:val="28"/>
                <w:lang w:val="uk-UA"/>
              </w:rPr>
              <w:t>ivashinauriy@gmail.com</w:t>
            </w:r>
          </w:p>
        </w:tc>
      </w:tr>
      <w:tr w:rsidR="00D01053" w:rsidRPr="00DC112A" w14:paraId="537ADADE" w14:textId="77777777" w:rsidTr="00D010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DA96AB" w14:textId="77777777" w:rsidR="00D01053" w:rsidRPr="00D01053" w:rsidRDefault="00D01053" w:rsidP="00D01053">
            <w:pPr>
              <w:spacing w:after="0" w:line="240" w:lineRule="auto"/>
              <w:ind w:firstLine="22"/>
              <w:jc w:val="both"/>
              <w:rPr>
                <w:rFonts w:ascii="Times New Roman" w:hAnsi="Times New Roman" w:cs="Times New Roman"/>
                <w:b/>
                <w:bCs/>
                <w:sz w:val="28"/>
                <w:szCs w:val="28"/>
                <w:lang w:val="uk-UA"/>
              </w:rPr>
            </w:pPr>
            <w:r w:rsidRPr="00D01053">
              <w:rPr>
                <w:rFonts w:ascii="Times New Roman" w:hAnsi="Times New Roman" w:cs="Times New Roman"/>
                <w:b/>
                <w:bCs/>
                <w:sz w:val="28"/>
                <w:szCs w:val="28"/>
                <w:lang w:val="uk-UA"/>
              </w:rPr>
              <w:t>Графік консультацій</w:t>
            </w:r>
          </w:p>
        </w:tc>
        <w:tc>
          <w:tcPr>
            <w:tcW w:w="0" w:type="auto"/>
            <w:tcBorders>
              <w:top w:val="single" w:sz="4" w:space="0" w:color="000000"/>
              <w:left w:val="single" w:sz="4" w:space="0" w:color="000000"/>
              <w:bottom w:val="single" w:sz="4" w:space="0" w:color="000000"/>
              <w:right w:val="single" w:sz="4" w:space="0" w:color="000000"/>
            </w:tcBorders>
          </w:tcPr>
          <w:p w14:paraId="7B9B4609" w14:textId="77777777" w:rsidR="00D01053" w:rsidRPr="00DC112A" w:rsidRDefault="00D01053" w:rsidP="00D01053">
            <w:pPr>
              <w:spacing w:after="0" w:line="240" w:lineRule="auto"/>
              <w:ind w:firstLine="123"/>
              <w:jc w:val="both"/>
              <w:rPr>
                <w:rFonts w:ascii="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D2C922" w14:textId="6D70D080" w:rsidR="00D01053" w:rsidRPr="00D01053" w:rsidRDefault="00D01053" w:rsidP="00D01053">
            <w:pPr>
              <w:spacing w:after="0" w:line="240" w:lineRule="auto"/>
              <w:ind w:firstLine="123"/>
              <w:jc w:val="both"/>
              <w:rPr>
                <w:rFonts w:ascii="Times New Roman" w:hAnsi="Times New Roman" w:cs="Times New Roman"/>
                <w:sz w:val="28"/>
                <w:szCs w:val="28"/>
                <w:lang w:val="uk-UA"/>
              </w:rPr>
            </w:pPr>
          </w:p>
        </w:tc>
      </w:tr>
      <w:tr w:rsidR="00D01053" w:rsidRPr="00DC112A" w14:paraId="3366EAEA" w14:textId="77777777" w:rsidTr="00D010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B555C" w14:textId="77777777" w:rsidR="00D01053" w:rsidRPr="00D01053" w:rsidRDefault="00D01053" w:rsidP="00D01053">
            <w:pPr>
              <w:spacing w:after="0" w:line="240" w:lineRule="auto"/>
              <w:ind w:firstLine="22"/>
              <w:jc w:val="both"/>
              <w:rPr>
                <w:rFonts w:ascii="Times New Roman" w:hAnsi="Times New Roman" w:cs="Times New Roman"/>
                <w:b/>
                <w:bCs/>
                <w:sz w:val="28"/>
                <w:szCs w:val="28"/>
                <w:lang w:val="uk-UA"/>
              </w:rPr>
            </w:pPr>
            <w:r w:rsidRPr="00D01053">
              <w:rPr>
                <w:rFonts w:ascii="Times New Roman" w:hAnsi="Times New Roman" w:cs="Times New Roman"/>
                <w:b/>
                <w:bCs/>
                <w:sz w:val="28"/>
                <w:szCs w:val="28"/>
                <w:lang w:val="uk-UA"/>
              </w:rPr>
              <w:t>Методи викладання</w:t>
            </w:r>
          </w:p>
        </w:tc>
        <w:tc>
          <w:tcPr>
            <w:tcW w:w="0" w:type="auto"/>
            <w:tcBorders>
              <w:top w:val="single" w:sz="4" w:space="0" w:color="000000"/>
              <w:left w:val="single" w:sz="4" w:space="0" w:color="000000"/>
              <w:bottom w:val="single" w:sz="4" w:space="0" w:color="000000"/>
              <w:right w:val="single" w:sz="4" w:space="0" w:color="000000"/>
            </w:tcBorders>
          </w:tcPr>
          <w:p w14:paraId="785A3330" w14:textId="77777777" w:rsidR="00D01053" w:rsidRPr="00DC112A" w:rsidRDefault="00D01053" w:rsidP="00D01053">
            <w:pPr>
              <w:spacing w:after="0" w:line="240" w:lineRule="auto"/>
              <w:ind w:firstLine="123"/>
              <w:jc w:val="both"/>
              <w:rPr>
                <w:rFonts w:ascii="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674AD" w14:textId="0EDABB90" w:rsidR="00D01053" w:rsidRPr="00A8470E" w:rsidRDefault="00D01053" w:rsidP="00D01053">
            <w:pPr>
              <w:spacing w:after="0" w:line="240" w:lineRule="auto"/>
              <w:ind w:firstLine="123"/>
              <w:jc w:val="both"/>
              <w:rPr>
                <w:rFonts w:ascii="Times New Roman" w:hAnsi="Times New Roman" w:cs="Times New Roman"/>
                <w:sz w:val="28"/>
                <w:szCs w:val="28"/>
                <w:lang w:val="uk-UA"/>
              </w:rPr>
            </w:pPr>
            <w:r w:rsidRPr="00A8470E">
              <w:rPr>
                <w:rFonts w:ascii="Times New Roman" w:hAnsi="Times New Roman" w:cs="Times New Roman"/>
                <w:sz w:val="28"/>
                <w:szCs w:val="28"/>
                <w:lang w:val="uk-UA"/>
              </w:rPr>
              <w:t>лекційні та практичні заняття, домашні завдання, індивідуальні завдання </w:t>
            </w:r>
          </w:p>
        </w:tc>
      </w:tr>
      <w:tr w:rsidR="00D01053" w:rsidRPr="00DC112A" w14:paraId="777E41A5" w14:textId="77777777" w:rsidTr="00D010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ED33A" w14:textId="77777777" w:rsidR="00D01053" w:rsidRPr="00D01053" w:rsidRDefault="00D01053" w:rsidP="00D01053">
            <w:pPr>
              <w:spacing w:after="0" w:line="240" w:lineRule="auto"/>
              <w:ind w:firstLine="22"/>
              <w:jc w:val="both"/>
              <w:rPr>
                <w:rFonts w:ascii="Times New Roman" w:hAnsi="Times New Roman" w:cs="Times New Roman"/>
                <w:b/>
                <w:bCs/>
                <w:sz w:val="28"/>
                <w:szCs w:val="28"/>
                <w:lang w:val="uk-UA"/>
              </w:rPr>
            </w:pPr>
            <w:r w:rsidRPr="00D01053">
              <w:rPr>
                <w:rFonts w:ascii="Times New Roman" w:hAnsi="Times New Roman" w:cs="Times New Roman"/>
                <w:b/>
                <w:bCs/>
                <w:sz w:val="28"/>
                <w:szCs w:val="28"/>
                <w:lang w:val="uk-UA"/>
              </w:rPr>
              <w:t>Форма контролю</w:t>
            </w:r>
          </w:p>
        </w:tc>
        <w:tc>
          <w:tcPr>
            <w:tcW w:w="0" w:type="auto"/>
            <w:tcBorders>
              <w:top w:val="single" w:sz="4" w:space="0" w:color="000000"/>
              <w:left w:val="single" w:sz="4" w:space="0" w:color="000000"/>
              <w:bottom w:val="single" w:sz="4" w:space="0" w:color="000000"/>
              <w:right w:val="single" w:sz="4" w:space="0" w:color="000000"/>
            </w:tcBorders>
          </w:tcPr>
          <w:p w14:paraId="149ED8E0" w14:textId="77777777" w:rsidR="00D01053" w:rsidRPr="00DC112A" w:rsidRDefault="00D01053" w:rsidP="00D01053">
            <w:pPr>
              <w:spacing w:after="0" w:line="240" w:lineRule="auto"/>
              <w:ind w:firstLine="123"/>
              <w:jc w:val="both"/>
              <w:rPr>
                <w:rFonts w:ascii="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09FEBD" w14:textId="376ABB43" w:rsidR="00D01053" w:rsidRPr="00A8470E" w:rsidRDefault="00D01053" w:rsidP="00D01053">
            <w:pPr>
              <w:spacing w:after="0" w:line="240" w:lineRule="auto"/>
              <w:ind w:firstLine="123"/>
              <w:jc w:val="both"/>
              <w:rPr>
                <w:rFonts w:ascii="Times New Roman" w:hAnsi="Times New Roman" w:cs="Times New Roman"/>
                <w:sz w:val="28"/>
                <w:szCs w:val="28"/>
                <w:lang w:val="uk-UA"/>
              </w:rPr>
            </w:pPr>
            <w:r w:rsidRPr="00A8470E">
              <w:rPr>
                <w:rFonts w:ascii="Times New Roman" w:hAnsi="Times New Roman" w:cs="Times New Roman"/>
                <w:sz w:val="28"/>
                <w:szCs w:val="28"/>
                <w:lang w:val="uk-UA"/>
              </w:rPr>
              <w:t>Екзамен</w:t>
            </w:r>
          </w:p>
        </w:tc>
      </w:tr>
    </w:tbl>
    <w:p w14:paraId="0C4B81F3" w14:textId="2A3AAB65" w:rsidR="00D01053" w:rsidRPr="00DC112A" w:rsidRDefault="00D01053" w:rsidP="00E5301E">
      <w:pPr>
        <w:spacing w:after="0" w:line="240" w:lineRule="auto"/>
        <w:ind w:firstLine="709"/>
        <w:jc w:val="both"/>
        <w:rPr>
          <w:rFonts w:ascii="Times New Roman" w:hAnsi="Times New Roman" w:cs="Times New Roman"/>
          <w:b/>
          <w:bCs/>
          <w:sz w:val="28"/>
          <w:szCs w:val="28"/>
          <w:lang w:val="uk-UA"/>
        </w:rPr>
      </w:pPr>
    </w:p>
    <w:p w14:paraId="27CE14A4" w14:textId="1F872CD2" w:rsidR="00047F2D" w:rsidRPr="00DC112A" w:rsidRDefault="00047F2D" w:rsidP="00047F2D">
      <w:pPr>
        <w:pStyle w:val="a3"/>
        <w:numPr>
          <w:ilvl w:val="0"/>
          <w:numId w:val="4"/>
        </w:numPr>
        <w:spacing w:after="0" w:line="240" w:lineRule="auto"/>
        <w:jc w:val="both"/>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Анотація дисципліни:</w:t>
      </w:r>
    </w:p>
    <w:p w14:paraId="1C1975F1" w14:textId="77777777" w:rsidR="00047F2D" w:rsidRPr="00DC112A" w:rsidRDefault="00047F2D" w:rsidP="00061EAD">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Теоретична фізика є фундаментальною фізичною наукою і відіграє вирішальну роль у завершенні підготовки спеціалістів – фізика, формує науковий світогляд майбутнього вчителя, який повинен мати цілісні уявлення про сучасну фізичну картину світу, вміти розв’язувати практичні і теоретичні задачі сучасної фізики, бути підготовленими до сприймання новітніх ідей фізики ХХ сторіччя. </w:t>
      </w:r>
    </w:p>
    <w:p w14:paraId="17CE6F2D" w14:textId="77777777" w:rsidR="00047F2D" w:rsidRPr="00DC112A" w:rsidRDefault="00047F2D" w:rsidP="00061EAD">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Теоретична фізика не тільки узагальнює все, що відкрито експериментально, а й формулює постулати і принципи, створює нові теорії. Теоретична фізика не є допоміжним засобом експериментатора, який дозволяє пояснити отримані результати. Вона сприяє створенню наукового світогляду. Вона формує образ мислення всіх, хто цікавиться природничими та філософськими науками. </w:t>
      </w:r>
    </w:p>
    <w:p w14:paraId="4E9AB10D" w14:textId="658BD5E8" w:rsidR="00047F2D" w:rsidRPr="00DC112A" w:rsidRDefault="00047F2D" w:rsidP="00061EAD">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Знання, передбачені програмою з класичної електродинаміки, доповнюють і поглиблюють велике коло знань, набутих студентами на молодших курсах при вивченні загальної фізики. Разом вони становлять фундаментальну базу, на якій в подальшому буде відбуватися вивчення таких дисциплін, як електротехніка, радіотехніка, методика викладання фізики.</w:t>
      </w:r>
    </w:p>
    <w:p w14:paraId="70052C9C" w14:textId="2113CD53" w:rsidR="00047F2D" w:rsidRPr="00DC112A" w:rsidRDefault="00047F2D" w:rsidP="00E5301E">
      <w:pPr>
        <w:spacing w:after="0" w:line="240" w:lineRule="auto"/>
        <w:ind w:firstLine="709"/>
        <w:jc w:val="both"/>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lastRenderedPageBreak/>
        <w:t>3. Мета та завдання дисципліни:</w:t>
      </w:r>
    </w:p>
    <w:p w14:paraId="2239A77A" w14:textId="0206142E" w:rsidR="00047F2D" w:rsidRPr="00DC112A" w:rsidRDefault="00047F2D" w:rsidP="00047F2D">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Мета вивчення дисципліни «Класична електродинаміка» полягає в узагальненні знань, отриманих при вивченні курсу «Загальна фізика», поясненні на їх основі відомих явищ, в розвитку вміння передбачити. З відомих явищ та законів можливі наслідки, в розвитку навичок аналізу явищ математичними методами.</w:t>
      </w:r>
    </w:p>
    <w:p w14:paraId="18DAA753" w14:textId="1264C209" w:rsidR="00047F2D" w:rsidRPr="00DC112A" w:rsidRDefault="00047F2D" w:rsidP="00047F2D">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Завдання:</w:t>
      </w:r>
    </w:p>
    <w:p w14:paraId="1751D0E1" w14:textId="16064EB6" w:rsidR="00047F2D" w:rsidRPr="00DC112A" w:rsidRDefault="00047F2D" w:rsidP="00047F2D">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Теоретичні – вивчення основних положень та законів електродинаміки, математичного апарату теорії поля, застосування основних законів до розв’язання задач електродинаміки;</w:t>
      </w:r>
    </w:p>
    <w:p w14:paraId="76C0B416" w14:textId="38C70448" w:rsidR="00047F2D" w:rsidRPr="00DC112A" w:rsidRDefault="00047F2D" w:rsidP="00047F2D">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Практичні – уміти застосовувати теоретичні положення до пояснення електромагнітних явищ, використовувати математичний апарат до виведення формул та аналізу електромагнітних явищ на їх математичних моделях, розв’язувати задачі на основі вивченої теорії.</w:t>
      </w:r>
    </w:p>
    <w:p w14:paraId="0D02F0BC" w14:textId="118D59F5" w:rsidR="00653446" w:rsidRPr="00DC112A" w:rsidRDefault="00653446" w:rsidP="00E5301E">
      <w:pPr>
        <w:spacing w:after="0" w:line="240" w:lineRule="auto"/>
        <w:ind w:firstLine="709"/>
        <w:jc w:val="both"/>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Програмні компетентності та результати навчання</w:t>
      </w:r>
    </w:p>
    <w:p w14:paraId="44DA1205"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Після успішного завершення дисципліни здобувач формуватиме наступні програмні компетентності та результати навчання:</w:t>
      </w:r>
    </w:p>
    <w:p w14:paraId="7CF22CB8"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Інтегральна компетентність -  Здатність розв’язувати складні спеціалізовані задачі та практичні</w:t>
      </w:r>
    </w:p>
    <w:p w14:paraId="71AA860D"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Загальні компетентності:</w:t>
      </w:r>
    </w:p>
    <w:p w14:paraId="35E5A0A0"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ЗК1. Знання та розуміння предметної області та специфіки професійної</w:t>
      </w:r>
    </w:p>
    <w:p w14:paraId="454FF65D"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діяльності.</w:t>
      </w:r>
    </w:p>
    <w:p w14:paraId="27AB1844"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ЗК5. Здатність до пошуку, оброблення та аналізу інформації з різних джерел.</w:t>
      </w:r>
    </w:p>
    <w:p w14:paraId="69CEB14E"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ЗК6. Здатність застосовувати набуті знання в практичних ситуаціях.</w:t>
      </w:r>
    </w:p>
    <w:p w14:paraId="3974FDEA"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ЗК7. Здатність вчитися і оволодівати сучасними знаннями.</w:t>
      </w:r>
    </w:p>
    <w:p w14:paraId="583DC828"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 ЗК8. Здатність спілкуватися державною мовою як усно, так і письмово. </w:t>
      </w:r>
    </w:p>
    <w:p w14:paraId="553491AE"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               Фахові компетентності:  </w:t>
      </w:r>
    </w:p>
    <w:p w14:paraId="5CC5904F"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ФК1.</w:t>
      </w:r>
      <w:r w:rsidRPr="00DC112A">
        <w:rPr>
          <w:rFonts w:ascii="Times New Roman" w:hAnsi="Times New Roman" w:cs="Times New Roman"/>
          <w:sz w:val="28"/>
          <w:szCs w:val="28"/>
          <w:lang w:val="uk-UA"/>
        </w:rPr>
        <w:tab/>
        <w:t>Здатність</w:t>
      </w:r>
      <w:r w:rsidRPr="00DC112A">
        <w:rPr>
          <w:rFonts w:ascii="Times New Roman" w:hAnsi="Times New Roman" w:cs="Times New Roman"/>
          <w:sz w:val="28"/>
          <w:szCs w:val="28"/>
          <w:lang w:val="uk-UA"/>
        </w:rPr>
        <w:tab/>
        <w:t>використовувати систематизовані теоретичні</w:t>
      </w:r>
      <w:r w:rsidRPr="00DC112A">
        <w:rPr>
          <w:rFonts w:ascii="Times New Roman" w:hAnsi="Times New Roman" w:cs="Times New Roman"/>
          <w:sz w:val="28"/>
          <w:szCs w:val="28"/>
          <w:lang w:val="uk-UA"/>
        </w:rPr>
        <w:tab/>
        <w:t>та</w:t>
      </w:r>
    </w:p>
    <w:p w14:paraId="223E0736"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практичні знання з фізики та методики навчання фізики при вирішенні професійних завдань.</w:t>
      </w:r>
    </w:p>
    <w:p w14:paraId="40A7544C"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ФК2. Володіння математичним апаратом фізики.</w:t>
      </w:r>
    </w:p>
    <w:p w14:paraId="6E59AB7E"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ФК3. Здатність формувати в учнів предметні компетентності.</w:t>
      </w:r>
    </w:p>
    <w:p w14:paraId="0114F059"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ФК6. Здатність здійснювати об’єктивний контроль і оцінювання рівня навчальних досягнень учнів з фізики .</w:t>
      </w:r>
    </w:p>
    <w:p w14:paraId="1B552548"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ФК12. Здатність характеризувати досягнення фізичної науки та її роль у житті суспільства.</w:t>
      </w:r>
    </w:p>
    <w:p w14:paraId="2C83EF4F"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ФК14.</w:t>
      </w:r>
      <w:r w:rsidRPr="00DC112A">
        <w:rPr>
          <w:rFonts w:ascii="Times New Roman" w:hAnsi="Times New Roman" w:cs="Times New Roman"/>
          <w:sz w:val="28"/>
          <w:szCs w:val="28"/>
          <w:lang w:val="uk-UA"/>
        </w:rPr>
        <w:tab/>
        <w:t>Здатність</w:t>
      </w:r>
      <w:r w:rsidRPr="00DC112A">
        <w:rPr>
          <w:rFonts w:ascii="Times New Roman" w:hAnsi="Times New Roman" w:cs="Times New Roman"/>
          <w:sz w:val="28"/>
          <w:szCs w:val="28"/>
          <w:lang w:val="uk-UA"/>
        </w:rPr>
        <w:tab/>
        <w:t>використовувати інформаційні та</w:t>
      </w:r>
      <w:r w:rsidRPr="00DC112A">
        <w:rPr>
          <w:rFonts w:ascii="Times New Roman" w:hAnsi="Times New Roman" w:cs="Times New Roman"/>
          <w:sz w:val="28"/>
          <w:szCs w:val="28"/>
          <w:lang w:val="uk-UA"/>
        </w:rPr>
        <w:tab/>
        <w:t>інноваційні технології у навчанні учнів фізики.</w:t>
      </w:r>
    </w:p>
    <w:p w14:paraId="5C8078DC"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   ФК15. Здатність використовувати теоретичні знання й практичні навички для оволодіння     основами теорії і методів фізичних досліджень.</w:t>
      </w:r>
    </w:p>
    <w:p w14:paraId="47A9793C"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Програмні результати навчання:</w:t>
      </w:r>
    </w:p>
    <w:p w14:paraId="4B9CC4C5"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ПРЗ1. Демонструє знання та розуміння основ загальної та теоретичної</w:t>
      </w:r>
    </w:p>
    <w:p w14:paraId="58358877"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фізики.</w:t>
      </w:r>
    </w:p>
    <w:p w14:paraId="18C12156"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lastRenderedPageBreak/>
        <w:t>ПРЗ3. Знає й розуміє математичні методи фізики та розділів математики, що є основою вивчення курсів загальної та теоретичної фізики.</w:t>
      </w:r>
    </w:p>
    <w:p w14:paraId="4428AD7E"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ПРЗ5. Знає форми, методи і засоби контролю та корекції знань учнів з фізики.</w:t>
      </w:r>
    </w:p>
    <w:p w14:paraId="67949F07"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ПРУ1. Аналізує фізичні явища і процеси з погляду фундаментальних</w:t>
      </w:r>
    </w:p>
    <w:p w14:paraId="4BA5AABB"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фізичних теорій, принципів і знань, а також на основі відповідних математичних методів.</w:t>
      </w:r>
    </w:p>
    <w:p w14:paraId="2D93A3F2"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ПРУ2.</w:t>
      </w:r>
      <w:r w:rsidRPr="00DC112A">
        <w:rPr>
          <w:rFonts w:ascii="Times New Roman" w:hAnsi="Times New Roman" w:cs="Times New Roman"/>
          <w:sz w:val="28"/>
          <w:szCs w:val="28"/>
          <w:lang w:val="uk-UA"/>
        </w:rPr>
        <w:tab/>
        <w:t>Володіє</w:t>
      </w:r>
      <w:r w:rsidRPr="00DC112A">
        <w:rPr>
          <w:rFonts w:ascii="Times New Roman" w:hAnsi="Times New Roman" w:cs="Times New Roman"/>
          <w:sz w:val="28"/>
          <w:szCs w:val="28"/>
          <w:lang w:val="uk-UA"/>
        </w:rPr>
        <w:tab/>
        <w:t>методикою</w:t>
      </w:r>
      <w:r w:rsidRPr="00DC112A">
        <w:rPr>
          <w:rFonts w:ascii="Times New Roman" w:hAnsi="Times New Roman" w:cs="Times New Roman"/>
          <w:sz w:val="28"/>
          <w:szCs w:val="28"/>
          <w:lang w:val="uk-UA"/>
        </w:rPr>
        <w:tab/>
        <w:t>проведення</w:t>
      </w:r>
      <w:r w:rsidRPr="00DC112A">
        <w:rPr>
          <w:rFonts w:ascii="Times New Roman" w:hAnsi="Times New Roman" w:cs="Times New Roman"/>
          <w:sz w:val="28"/>
          <w:szCs w:val="28"/>
          <w:lang w:val="uk-UA"/>
        </w:rPr>
        <w:tab/>
        <w:t>сучасного</w:t>
      </w:r>
      <w:r w:rsidRPr="00DC112A">
        <w:rPr>
          <w:rFonts w:ascii="Times New Roman" w:hAnsi="Times New Roman" w:cs="Times New Roman"/>
          <w:sz w:val="28"/>
          <w:szCs w:val="28"/>
          <w:lang w:val="uk-UA"/>
        </w:rPr>
        <w:tab/>
        <w:t>фізичного експерименту, здатний застосовувати всі його види у освітньому процесі з фізики.</w:t>
      </w:r>
    </w:p>
    <w:p w14:paraId="140556DB"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ПРУ3. Розв’язує задачі різних рівнів складності шкільного  курсу фізики.</w:t>
      </w:r>
    </w:p>
    <w:p w14:paraId="2BE1BE2A"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ПРУ4. Користується математичним апаратом фізики, використовує математичні та числові методи, які часто застосовуються у фізиці.</w:t>
      </w:r>
    </w:p>
    <w:p w14:paraId="0E492A5A" w14:textId="77777777" w:rsidR="00653446" w:rsidRPr="00DC112A"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ПРУ7. Уміє знаходити, обробляти та аналізувати інформацію з різних джерел, насамперед за допомогою інформаційних технологій.</w:t>
      </w:r>
    </w:p>
    <w:p w14:paraId="27EA710D" w14:textId="3F14518D" w:rsidR="00653446" w:rsidRDefault="00653446" w:rsidP="00E5301E">
      <w:pPr>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ПРУ8. Самостійно опрацьовує нові питання фізики та методики навчання фізики за різноманітними інформаційними джерелами.</w:t>
      </w:r>
    </w:p>
    <w:p w14:paraId="09895675" w14:textId="77777777" w:rsidR="00DC385E" w:rsidRPr="00DC112A" w:rsidRDefault="00DC385E" w:rsidP="00E5301E">
      <w:pPr>
        <w:spacing w:after="0" w:line="240" w:lineRule="auto"/>
        <w:ind w:firstLine="709"/>
        <w:jc w:val="both"/>
        <w:rPr>
          <w:rFonts w:ascii="Times New Roman" w:hAnsi="Times New Roman" w:cs="Times New Roman"/>
          <w:sz w:val="28"/>
          <w:szCs w:val="28"/>
          <w:lang w:val="uk-UA"/>
        </w:rPr>
      </w:pPr>
    </w:p>
    <w:p w14:paraId="2DCD9663" w14:textId="71AC8A4B" w:rsidR="00446892" w:rsidRPr="00DC112A" w:rsidRDefault="00446892" w:rsidP="00082318">
      <w:pPr>
        <w:numPr>
          <w:ilvl w:val="0"/>
          <w:numId w:val="5"/>
        </w:numPr>
        <w:spacing w:after="0" w:line="240" w:lineRule="auto"/>
        <w:ind w:firstLine="426"/>
        <w:jc w:val="both"/>
        <w:rPr>
          <w:rFonts w:ascii="Times New Roman" w:hAnsi="Times New Roman" w:cs="Times New Roman"/>
          <w:b/>
          <w:bCs/>
          <w:sz w:val="28"/>
          <w:szCs w:val="28"/>
          <w:lang w:val="uk-UA"/>
        </w:rPr>
      </w:pPr>
      <w:r w:rsidRPr="00446892">
        <w:rPr>
          <w:rFonts w:ascii="Times New Roman" w:hAnsi="Times New Roman" w:cs="Times New Roman"/>
          <w:b/>
          <w:bCs/>
          <w:sz w:val="28"/>
          <w:szCs w:val="28"/>
          <w:lang w:val="uk-UA"/>
        </w:rPr>
        <w:t>Структура курсу</w:t>
      </w:r>
    </w:p>
    <w:p w14:paraId="03426572" w14:textId="77777777" w:rsidR="00A266D8" w:rsidRPr="00446892" w:rsidRDefault="00A266D8" w:rsidP="00A266D8">
      <w:pPr>
        <w:spacing w:after="0" w:line="240" w:lineRule="auto"/>
        <w:jc w:val="both"/>
        <w:rPr>
          <w:rFonts w:ascii="Times New Roman" w:hAnsi="Times New Roman" w:cs="Times New Roman"/>
          <w:b/>
          <w:bCs/>
          <w:sz w:val="28"/>
          <w:szCs w:val="28"/>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2820"/>
        <w:gridCol w:w="1434"/>
        <w:gridCol w:w="2528"/>
        <w:gridCol w:w="2563"/>
      </w:tblGrid>
      <w:tr w:rsidR="00446892" w:rsidRPr="00446892" w14:paraId="5C2417BF" w14:textId="77777777" w:rsidTr="0044689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0F2ABB" w14:textId="77777777" w:rsidR="00446892" w:rsidRPr="00A8470E" w:rsidRDefault="00446892" w:rsidP="00446892">
            <w:pPr>
              <w:spacing w:after="0" w:line="240" w:lineRule="auto"/>
              <w:ind w:firstLine="22"/>
              <w:jc w:val="center"/>
              <w:rPr>
                <w:rFonts w:ascii="Times New Roman" w:hAnsi="Times New Roman" w:cs="Times New Roman"/>
                <w:b/>
                <w:bCs/>
                <w:sz w:val="28"/>
                <w:szCs w:val="28"/>
                <w:lang w:val="uk-UA"/>
              </w:rPr>
            </w:pPr>
            <w:r w:rsidRPr="00A8470E">
              <w:rPr>
                <w:rFonts w:ascii="Times New Roman" w:hAnsi="Times New Roman" w:cs="Times New Roman"/>
                <w:b/>
                <w:bCs/>
                <w:sz w:val="28"/>
                <w:szCs w:val="28"/>
                <w:lang w:val="uk-UA"/>
              </w:rPr>
              <w:t>Кількість кредитів/годин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72ED0" w14:textId="77777777" w:rsidR="00446892" w:rsidRPr="00A8470E" w:rsidRDefault="00446892" w:rsidP="00446892">
            <w:pPr>
              <w:spacing w:after="0" w:line="240" w:lineRule="auto"/>
              <w:ind w:firstLine="22"/>
              <w:jc w:val="center"/>
              <w:rPr>
                <w:rFonts w:ascii="Times New Roman" w:hAnsi="Times New Roman" w:cs="Times New Roman"/>
                <w:b/>
                <w:bCs/>
                <w:sz w:val="28"/>
                <w:szCs w:val="28"/>
                <w:lang w:val="uk-UA"/>
              </w:rPr>
            </w:pPr>
            <w:r w:rsidRPr="00A8470E">
              <w:rPr>
                <w:rFonts w:ascii="Times New Roman" w:hAnsi="Times New Roman" w:cs="Times New Roman"/>
                <w:b/>
                <w:bCs/>
                <w:sz w:val="28"/>
                <w:szCs w:val="28"/>
                <w:lang w:val="uk-UA"/>
              </w:rPr>
              <w:t>Лекції (год.)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FBA419" w14:textId="77777777" w:rsidR="00446892" w:rsidRPr="00A8470E" w:rsidRDefault="00446892" w:rsidP="00446892">
            <w:pPr>
              <w:spacing w:after="0" w:line="240" w:lineRule="auto"/>
              <w:ind w:firstLine="22"/>
              <w:jc w:val="center"/>
              <w:rPr>
                <w:rFonts w:ascii="Times New Roman" w:hAnsi="Times New Roman" w:cs="Times New Roman"/>
                <w:b/>
                <w:bCs/>
                <w:sz w:val="28"/>
                <w:szCs w:val="28"/>
                <w:lang w:val="uk-UA"/>
              </w:rPr>
            </w:pPr>
            <w:r w:rsidRPr="00A8470E">
              <w:rPr>
                <w:rFonts w:ascii="Times New Roman" w:hAnsi="Times New Roman" w:cs="Times New Roman"/>
                <w:b/>
                <w:bCs/>
                <w:sz w:val="28"/>
                <w:szCs w:val="28"/>
                <w:lang w:val="uk-UA"/>
              </w:rPr>
              <w:t>Практичні заняття (год.)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3384F" w14:textId="77777777" w:rsidR="00446892" w:rsidRPr="00A8470E" w:rsidRDefault="00446892" w:rsidP="00446892">
            <w:pPr>
              <w:spacing w:after="0" w:line="240" w:lineRule="auto"/>
              <w:ind w:firstLine="22"/>
              <w:jc w:val="center"/>
              <w:rPr>
                <w:rFonts w:ascii="Times New Roman" w:hAnsi="Times New Roman" w:cs="Times New Roman"/>
                <w:b/>
                <w:bCs/>
                <w:sz w:val="28"/>
                <w:szCs w:val="28"/>
                <w:lang w:val="uk-UA"/>
              </w:rPr>
            </w:pPr>
            <w:r w:rsidRPr="00A8470E">
              <w:rPr>
                <w:rFonts w:ascii="Times New Roman" w:hAnsi="Times New Roman" w:cs="Times New Roman"/>
                <w:b/>
                <w:bCs/>
                <w:sz w:val="28"/>
                <w:szCs w:val="28"/>
                <w:lang w:val="uk-UA"/>
              </w:rPr>
              <w:t>Самостійна робота (год.)</w:t>
            </w:r>
          </w:p>
        </w:tc>
      </w:tr>
      <w:tr w:rsidR="00446892" w:rsidRPr="00446892" w14:paraId="61E042C5" w14:textId="77777777" w:rsidTr="0044689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FED8D" w14:textId="2E9B4C75" w:rsidR="00446892" w:rsidRPr="00A8470E" w:rsidRDefault="00A8470E" w:rsidP="00446892">
            <w:pPr>
              <w:spacing w:after="0" w:line="240" w:lineRule="auto"/>
              <w:jc w:val="center"/>
              <w:rPr>
                <w:rFonts w:ascii="Times New Roman" w:hAnsi="Times New Roman" w:cs="Times New Roman"/>
                <w:sz w:val="28"/>
                <w:szCs w:val="28"/>
                <w:lang w:val="uk-UA"/>
              </w:rPr>
            </w:pPr>
            <w:r w:rsidRPr="00A8470E">
              <w:rPr>
                <w:rFonts w:ascii="Times New Roman" w:hAnsi="Times New Roman" w:cs="Times New Roman"/>
                <w:sz w:val="28"/>
                <w:szCs w:val="28"/>
                <w:lang w:val="en-US"/>
              </w:rPr>
              <w:t>6</w:t>
            </w:r>
            <w:r w:rsidR="00446892" w:rsidRPr="00A8470E">
              <w:rPr>
                <w:rFonts w:ascii="Times New Roman" w:hAnsi="Times New Roman" w:cs="Times New Roman"/>
                <w:sz w:val="28"/>
                <w:szCs w:val="28"/>
                <w:lang w:val="uk-UA"/>
              </w:rPr>
              <w:t xml:space="preserve"> кредитів / 1</w:t>
            </w:r>
            <w:r w:rsidRPr="00A8470E">
              <w:rPr>
                <w:rFonts w:ascii="Times New Roman" w:hAnsi="Times New Roman" w:cs="Times New Roman"/>
                <w:sz w:val="28"/>
                <w:szCs w:val="28"/>
                <w:lang w:val="en-US"/>
              </w:rPr>
              <w:t>8</w:t>
            </w:r>
            <w:r w:rsidR="00446892" w:rsidRPr="00A8470E">
              <w:rPr>
                <w:rFonts w:ascii="Times New Roman" w:hAnsi="Times New Roman" w:cs="Times New Roman"/>
                <w:sz w:val="28"/>
                <w:szCs w:val="28"/>
                <w:lang w:val="uk-UA"/>
              </w:rPr>
              <w:t>0 годин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391B08" w14:textId="6F843678" w:rsidR="00446892" w:rsidRPr="00A8470E" w:rsidRDefault="00A8470E" w:rsidP="00446892">
            <w:pPr>
              <w:spacing w:after="0" w:line="240" w:lineRule="auto"/>
              <w:jc w:val="center"/>
              <w:rPr>
                <w:rFonts w:ascii="Times New Roman" w:hAnsi="Times New Roman" w:cs="Times New Roman"/>
                <w:sz w:val="28"/>
                <w:szCs w:val="28"/>
                <w:lang w:val="en-US"/>
              </w:rPr>
            </w:pPr>
            <w:r w:rsidRPr="00A8470E">
              <w:rPr>
                <w:rFonts w:ascii="Times New Roman" w:hAnsi="Times New Roman" w:cs="Times New Roman"/>
                <w:sz w:val="28"/>
                <w:szCs w:val="28"/>
                <w:lang w:val="en-US"/>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ECF74" w14:textId="5B5D30C5" w:rsidR="00446892" w:rsidRPr="00A8470E" w:rsidRDefault="00A8470E" w:rsidP="00446892">
            <w:pPr>
              <w:spacing w:after="0" w:line="240" w:lineRule="auto"/>
              <w:jc w:val="center"/>
              <w:rPr>
                <w:rFonts w:ascii="Times New Roman" w:hAnsi="Times New Roman" w:cs="Times New Roman"/>
                <w:sz w:val="28"/>
                <w:szCs w:val="28"/>
                <w:lang w:val="en-US"/>
              </w:rPr>
            </w:pPr>
            <w:r w:rsidRPr="00A8470E">
              <w:rPr>
                <w:rFonts w:ascii="Times New Roman" w:hAnsi="Times New Roman" w:cs="Times New Roman"/>
                <w:sz w:val="28"/>
                <w:szCs w:val="28"/>
                <w:lang w:val="en-U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99544" w14:textId="47D1EC85" w:rsidR="00446892" w:rsidRPr="00A8470E" w:rsidRDefault="00A8470E" w:rsidP="00446892">
            <w:pPr>
              <w:spacing w:after="0" w:line="240" w:lineRule="auto"/>
              <w:jc w:val="center"/>
              <w:rPr>
                <w:rFonts w:ascii="Times New Roman" w:hAnsi="Times New Roman" w:cs="Times New Roman"/>
                <w:sz w:val="28"/>
                <w:szCs w:val="28"/>
                <w:lang w:val="en-US"/>
              </w:rPr>
            </w:pPr>
            <w:r w:rsidRPr="00A8470E">
              <w:rPr>
                <w:rFonts w:ascii="Times New Roman" w:hAnsi="Times New Roman" w:cs="Times New Roman"/>
                <w:sz w:val="28"/>
                <w:szCs w:val="28"/>
                <w:lang w:val="en-US"/>
              </w:rPr>
              <w:t>102</w:t>
            </w:r>
          </w:p>
        </w:tc>
      </w:tr>
    </w:tbl>
    <w:p w14:paraId="1884FD9D" w14:textId="77777777" w:rsidR="00A266D8" w:rsidRPr="00DC112A" w:rsidRDefault="00A266D8" w:rsidP="00A266D8">
      <w:pPr>
        <w:pStyle w:val="a3"/>
        <w:spacing w:after="0" w:line="240" w:lineRule="auto"/>
        <w:jc w:val="both"/>
        <w:rPr>
          <w:rFonts w:ascii="Times New Roman" w:hAnsi="Times New Roman" w:cs="Times New Roman"/>
          <w:b/>
          <w:bCs/>
          <w:sz w:val="28"/>
          <w:szCs w:val="28"/>
          <w:lang w:val="uk-UA"/>
        </w:rPr>
      </w:pPr>
    </w:p>
    <w:p w14:paraId="4017DF22" w14:textId="79A3B5DE" w:rsidR="00A266D8" w:rsidRPr="00DC112A" w:rsidRDefault="00A266D8" w:rsidP="00A266D8">
      <w:pPr>
        <w:pStyle w:val="a3"/>
        <w:numPr>
          <w:ilvl w:val="0"/>
          <w:numId w:val="7"/>
        </w:numPr>
        <w:spacing w:after="0" w:line="240" w:lineRule="auto"/>
        <w:jc w:val="both"/>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Технічне й програмне забезпечення/обладнання</w:t>
      </w:r>
    </w:p>
    <w:p w14:paraId="6ED7FB08" w14:textId="48489543" w:rsidR="00A266D8" w:rsidRPr="00DC112A" w:rsidRDefault="00A266D8" w:rsidP="00A266D8">
      <w:pPr>
        <w:spacing w:after="0" w:line="240" w:lineRule="auto"/>
        <w:ind w:firstLine="709"/>
        <w:jc w:val="both"/>
        <w:rPr>
          <w:rFonts w:ascii="Times New Roman" w:hAnsi="Times New Roman" w:cs="Times New Roman"/>
          <w:sz w:val="28"/>
          <w:szCs w:val="28"/>
          <w:lang w:val="uk-UA"/>
        </w:rPr>
      </w:pPr>
      <w:r w:rsidRPr="00A266D8">
        <w:rPr>
          <w:rFonts w:ascii="Times New Roman" w:hAnsi="Times New Roman" w:cs="Times New Roman"/>
          <w:sz w:val="28"/>
          <w:szCs w:val="28"/>
          <w:lang w:val="uk-UA"/>
        </w:rPr>
        <w:t xml:space="preserve">Лабораторія </w:t>
      </w:r>
      <w:r w:rsidRPr="00DC112A">
        <w:rPr>
          <w:rFonts w:ascii="Times New Roman" w:hAnsi="Times New Roman" w:cs="Times New Roman"/>
          <w:sz w:val="28"/>
          <w:szCs w:val="28"/>
          <w:lang w:val="uk-UA"/>
        </w:rPr>
        <w:t>електрики</w:t>
      </w:r>
      <w:r w:rsidRPr="00A266D8">
        <w:rPr>
          <w:rFonts w:ascii="Times New Roman" w:hAnsi="Times New Roman" w:cs="Times New Roman"/>
          <w:sz w:val="28"/>
          <w:szCs w:val="28"/>
          <w:lang w:val="uk-UA"/>
        </w:rPr>
        <w:t xml:space="preserve">– </w:t>
      </w:r>
      <w:proofErr w:type="spellStart"/>
      <w:r w:rsidRPr="00A266D8">
        <w:rPr>
          <w:rFonts w:ascii="Times New Roman" w:hAnsi="Times New Roman" w:cs="Times New Roman"/>
          <w:sz w:val="28"/>
          <w:szCs w:val="28"/>
          <w:lang w:val="uk-UA"/>
        </w:rPr>
        <w:t>ауд</w:t>
      </w:r>
      <w:proofErr w:type="spellEnd"/>
      <w:r w:rsidRPr="00A266D8">
        <w:rPr>
          <w:rFonts w:ascii="Times New Roman" w:hAnsi="Times New Roman" w:cs="Times New Roman"/>
          <w:sz w:val="28"/>
          <w:szCs w:val="28"/>
          <w:lang w:val="uk-UA"/>
        </w:rPr>
        <w:t>. 4</w:t>
      </w:r>
      <w:r w:rsidRPr="00DC112A">
        <w:rPr>
          <w:rFonts w:ascii="Times New Roman" w:hAnsi="Times New Roman" w:cs="Times New Roman"/>
          <w:sz w:val="28"/>
          <w:szCs w:val="28"/>
          <w:lang w:val="uk-UA"/>
        </w:rPr>
        <w:t>27</w:t>
      </w:r>
      <w:r w:rsidRPr="00A266D8">
        <w:rPr>
          <w:rFonts w:ascii="Times New Roman" w:hAnsi="Times New Roman" w:cs="Times New Roman"/>
          <w:sz w:val="28"/>
          <w:szCs w:val="28"/>
          <w:lang w:val="uk-UA"/>
        </w:rPr>
        <w:t>, мультимедійна дошка, проектор.</w:t>
      </w:r>
    </w:p>
    <w:p w14:paraId="23930029" w14:textId="77777777" w:rsidR="00F206CD" w:rsidRPr="00A266D8" w:rsidRDefault="00F206CD" w:rsidP="00A266D8">
      <w:pPr>
        <w:spacing w:after="0" w:line="240" w:lineRule="auto"/>
        <w:ind w:firstLine="709"/>
        <w:jc w:val="both"/>
        <w:rPr>
          <w:rFonts w:ascii="Times New Roman" w:hAnsi="Times New Roman" w:cs="Times New Roman"/>
          <w:sz w:val="28"/>
          <w:szCs w:val="28"/>
          <w:lang w:val="uk-UA"/>
        </w:rPr>
      </w:pPr>
    </w:p>
    <w:p w14:paraId="269806CE" w14:textId="2ECDC4B2" w:rsidR="00F206CD" w:rsidRPr="00DC112A" w:rsidRDefault="00F206CD" w:rsidP="00F206CD">
      <w:pPr>
        <w:pStyle w:val="a3"/>
        <w:numPr>
          <w:ilvl w:val="0"/>
          <w:numId w:val="7"/>
        </w:numPr>
        <w:spacing w:after="0" w:line="240" w:lineRule="auto"/>
        <w:jc w:val="both"/>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Політика курсу</w:t>
      </w:r>
    </w:p>
    <w:p w14:paraId="3149D49E" w14:textId="77777777" w:rsidR="00F206CD" w:rsidRPr="00F206CD" w:rsidRDefault="00F206CD" w:rsidP="00F206CD">
      <w:pPr>
        <w:spacing w:after="0" w:line="240" w:lineRule="auto"/>
        <w:ind w:firstLine="709"/>
        <w:jc w:val="both"/>
        <w:rPr>
          <w:rFonts w:ascii="Times New Roman" w:hAnsi="Times New Roman" w:cs="Times New Roman"/>
          <w:sz w:val="28"/>
          <w:szCs w:val="28"/>
          <w:lang w:val="uk-UA"/>
        </w:rPr>
      </w:pPr>
      <w:r w:rsidRPr="00F206CD">
        <w:rPr>
          <w:rFonts w:ascii="Times New Roman" w:hAnsi="Times New Roman" w:cs="Times New Roman"/>
          <w:sz w:val="28"/>
          <w:szCs w:val="28"/>
          <w:lang w:val="uk-UA"/>
        </w:rPr>
        <w:t>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FX.</w:t>
      </w:r>
    </w:p>
    <w:p w14:paraId="786E8BAF" w14:textId="5D114F8F" w:rsidR="00F206CD" w:rsidRPr="00F206CD" w:rsidRDefault="00F206CD" w:rsidP="00F206CD">
      <w:pPr>
        <w:spacing w:after="0" w:line="240" w:lineRule="auto"/>
        <w:ind w:firstLine="709"/>
        <w:jc w:val="both"/>
        <w:rPr>
          <w:rFonts w:ascii="Times New Roman" w:hAnsi="Times New Roman" w:cs="Times New Roman"/>
          <w:sz w:val="28"/>
          <w:szCs w:val="28"/>
          <w:lang w:val="uk-UA"/>
        </w:rPr>
      </w:pPr>
      <w:r w:rsidRPr="00F206CD">
        <w:rPr>
          <w:rFonts w:ascii="Times New Roman" w:hAnsi="Times New Roman" w:cs="Times New Roman"/>
          <w:sz w:val="28"/>
          <w:szCs w:val="28"/>
          <w:lang w:val="uk-UA"/>
        </w:rPr>
        <w:t xml:space="preserve">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w:t>
      </w:r>
      <w:r w:rsidR="00DC112A" w:rsidRPr="00F206CD">
        <w:rPr>
          <w:rFonts w:ascii="Times New Roman" w:hAnsi="Times New Roman" w:cs="Times New Roman"/>
          <w:sz w:val="28"/>
          <w:szCs w:val="28"/>
          <w:lang w:val="uk-UA"/>
        </w:rPr>
        <w:t>відповідальна</w:t>
      </w:r>
      <w:r w:rsidRPr="00F206CD">
        <w:rPr>
          <w:rFonts w:ascii="Times New Roman" w:hAnsi="Times New Roman" w:cs="Times New Roman"/>
          <w:sz w:val="28"/>
          <w:szCs w:val="28"/>
          <w:lang w:val="uk-UA"/>
        </w:rPr>
        <w:t>.</w:t>
      </w:r>
    </w:p>
    <w:p w14:paraId="44370950" w14:textId="77777777" w:rsidR="00653446" w:rsidRPr="00DC112A" w:rsidRDefault="00653446" w:rsidP="00E5301E">
      <w:pPr>
        <w:spacing w:after="0" w:line="240" w:lineRule="auto"/>
        <w:ind w:firstLine="709"/>
        <w:jc w:val="both"/>
        <w:rPr>
          <w:rFonts w:ascii="Times New Roman" w:hAnsi="Times New Roman" w:cs="Times New Roman"/>
          <w:b/>
          <w:bCs/>
          <w:sz w:val="28"/>
          <w:szCs w:val="28"/>
          <w:lang w:val="uk-UA"/>
        </w:rPr>
      </w:pPr>
    </w:p>
    <w:p w14:paraId="0881395D" w14:textId="77777777" w:rsidR="00653446" w:rsidRPr="00DC112A" w:rsidRDefault="00653446" w:rsidP="00E5301E">
      <w:pPr>
        <w:spacing w:after="0" w:line="240" w:lineRule="auto"/>
        <w:ind w:firstLine="709"/>
        <w:jc w:val="both"/>
        <w:rPr>
          <w:rFonts w:ascii="Times New Roman" w:hAnsi="Times New Roman" w:cs="Times New Roman"/>
          <w:b/>
          <w:bCs/>
          <w:sz w:val="28"/>
          <w:szCs w:val="28"/>
          <w:lang w:val="uk-UA"/>
        </w:rPr>
      </w:pPr>
    </w:p>
    <w:p w14:paraId="03E6568B" w14:textId="57CF198E" w:rsidR="00671446" w:rsidRPr="00DC112A" w:rsidRDefault="00B42C5A" w:rsidP="00082318">
      <w:pPr>
        <w:pStyle w:val="a3"/>
        <w:numPr>
          <w:ilvl w:val="0"/>
          <w:numId w:val="7"/>
        </w:numPr>
        <w:spacing w:after="0" w:line="240" w:lineRule="auto"/>
        <w:jc w:val="both"/>
        <w:rPr>
          <w:rFonts w:ascii="Times New Roman" w:hAnsi="Times New Roman" w:cs="Times New Roman"/>
          <w:sz w:val="28"/>
          <w:szCs w:val="28"/>
          <w:u w:val="single"/>
          <w:lang w:val="uk-UA"/>
        </w:rPr>
      </w:pPr>
      <w:r w:rsidRPr="00DC112A">
        <w:rPr>
          <w:rFonts w:ascii="Times New Roman" w:hAnsi="Times New Roman" w:cs="Times New Roman"/>
          <w:b/>
          <w:bCs/>
          <w:sz w:val="28"/>
          <w:szCs w:val="28"/>
          <w:lang w:val="uk-UA"/>
        </w:rPr>
        <w:lastRenderedPageBreak/>
        <w:t>Схема курсу</w:t>
      </w:r>
      <w:r w:rsidR="00DC385E">
        <w:rPr>
          <w:rFonts w:ascii="Times New Roman" w:hAnsi="Times New Roman" w:cs="Times New Roman"/>
          <w:b/>
          <w:bCs/>
          <w:sz w:val="28"/>
          <w:szCs w:val="28"/>
          <w:lang w:val="uk-UA"/>
        </w:rPr>
        <w:t>.</w:t>
      </w:r>
      <w:r w:rsidRPr="00DC112A">
        <w:rPr>
          <w:rFonts w:ascii="Times New Roman" w:hAnsi="Times New Roman" w:cs="Times New Roman"/>
          <w:sz w:val="28"/>
          <w:szCs w:val="28"/>
          <w:lang w:val="uk-UA"/>
        </w:rPr>
        <w:t xml:space="preserve"> </w:t>
      </w:r>
      <w:bookmarkStart w:id="0" w:name="_Hlk62813549"/>
      <w:r w:rsidRPr="00DC112A">
        <w:rPr>
          <w:rFonts w:ascii="Times New Roman" w:hAnsi="Times New Roman" w:cs="Times New Roman"/>
          <w:b/>
          <w:bCs/>
          <w:sz w:val="28"/>
          <w:szCs w:val="28"/>
          <w:lang w:val="uk-UA"/>
        </w:rPr>
        <w:t>Модуль</w:t>
      </w:r>
      <w:r w:rsidR="00725D5A" w:rsidRPr="00DC112A">
        <w:rPr>
          <w:rFonts w:ascii="Times New Roman" w:hAnsi="Times New Roman" w:cs="Times New Roman"/>
          <w:sz w:val="28"/>
          <w:szCs w:val="28"/>
          <w:lang w:val="uk-UA"/>
        </w:rPr>
        <w:t xml:space="preserve"> І</w:t>
      </w:r>
      <w:bookmarkEnd w:id="0"/>
      <w:r w:rsidRPr="00DC112A">
        <w:rPr>
          <w:rFonts w:ascii="Times New Roman" w:hAnsi="Times New Roman" w:cs="Times New Roman"/>
          <w:sz w:val="28"/>
          <w:szCs w:val="28"/>
          <w:lang w:val="uk-UA"/>
        </w:rPr>
        <w:t xml:space="preserve"> </w:t>
      </w:r>
      <w:r w:rsidRPr="00DC112A">
        <w:rPr>
          <w:rFonts w:ascii="Times New Roman" w:hAnsi="Times New Roman" w:cs="Times New Roman"/>
          <w:sz w:val="28"/>
          <w:szCs w:val="28"/>
          <w:u w:val="single"/>
          <w:lang w:val="uk-UA"/>
        </w:rPr>
        <w:t>Експериментальні основи класичної електродинаміки та їх узагальнення в теорії Максвела.</w:t>
      </w:r>
    </w:p>
    <w:p w14:paraId="01D50E23" w14:textId="3BBE8494" w:rsidR="006F2528" w:rsidRPr="00DC112A" w:rsidRDefault="006F2528" w:rsidP="00132E19">
      <w:pPr>
        <w:tabs>
          <w:tab w:val="left" w:pos="1134"/>
        </w:tabs>
        <w:spacing w:after="0" w:line="240" w:lineRule="auto"/>
        <w:ind w:firstLine="709"/>
        <w:jc w:val="both"/>
        <w:rPr>
          <w:rFonts w:ascii="Times New Roman" w:hAnsi="Times New Roman" w:cs="Times New Roman"/>
          <w:b/>
          <w:bCs/>
          <w:sz w:val="28"/>
          <w:szCs w:val="28"/>
          <w:lang w:val="uk-UA"/>
        </w:rPr>
      </w:pPr>
      <w:bookmarkStart w:id="1" w:name="_Hlk62807470"/>
      <w:r w:rsidRPr="00DC112A">
        <w:rPr>
          <w:rFonts w:ascii="Times New Roman" w:hAnsi="Times New Roman" w:cs="Times New Roman"/>
          <w:b/>
          <w:bCs/>
          <w:sz w:val="28"/>
          <w:szCs w:val="28"/>
          <w:lang w:val="uk-UA"/>
        </w:rPr>
        <w:t xml:space="preserve">Тема 1. </w:t>
      </w:r>
      <w:bookmarkEnd w:id="1"/>
      <w:r w:rsidR="001104E9" w:rsidRPr="00DC112A">
        <w:rPr>
          <w:rFonts w:ascii="Times New Roman" w:hAnsi="Times New Roman" w:cs="Times New Roman"/>
          <w:b/>
          <w:bCs/>
          <w:sz w:val="28"/>
          <w:szCs w:val="28"/>
          <w:lang w:val="uk-UA"/>
        </w:rPr>
        <w:t>Основні поняття і експериментальні основи електродинаміки</w:t>
      </w:r>
    </w:p>
    <w:p w14:paraId="16F0E787" w14:textId="00E2B1FC" w:rsidR="001104E9" w:rsidRPr="00DC112A" w:rsidRDefault="001104E9" w:rsidP="00132E19">
      <w:pPr>
        <w:tabs>
          <w:tab w:val="left" w:pos="1134"/>
        </w:tabs>
        <w:spacing w:after="0" w:line="240" w:lineRule="auto"/>
        <w:ind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(лекцій 8 год, практичних 8 год)</w:t>
      </w:r>
    </w:p>
    <w:p w14:paraId="13D2B02B" w14:textId="519F77D5" w:rsidR="001104E9" w:rsidRPr="007D55C4" w:rsidRDefault="001104E9"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7D55C4">
        <w:rPr>
          <w:rFonts w:ascii="Times New Roman" w:hAnsi="Times New Roman" w:cs="Times New Roman"/>
          <w:sz w:val="28"/>
          <w:szCs w:val="28"/>
          <w:lang w:val="uk-UA"/>
        </w:rPr>
        <w:t>Електричний заряд та його властивості</w:t>
      </w:r>
    </w:p>
    <w:p w14:paraId="1332E961" w14:textId="1358BCBC" w:rsidR="001104E9" w:rsidRPr="007D55C4" w:rsidRDefault="001104E9"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7D55C4">
        <w:rPr>
          <w:rFonts w:ascii="Times New Roman" w:hAnsi="Times New Roman" w:cs="Times New Roman"/>
          <w:sz w:val="28"/>
          <w:szCs w:val="28"/>
          <w:lang w:val="uk-UA"/>
        </w:rPr>
        <w:t>Електричний струм</w:t>
      </w:r>
      <w:r w:rsidR="00766BFA" w:rsidRPr="007D55C4">
        <w:rPr>
          <w:rFonts w:ascii="Times New Roman" w:hAnsi="Times New Roman" w:cs="Times New Roman"/>
          <w:sz w:val="28"/>
          <w:szCs w:val="28"/>
          <w:lang w:val="uk-UA"/>
        </w:rPr>
        <w:t>,</w:t>
      </w:r>
      <w:r w:rsidRPr="007D55C4">
        <w:rPr>
          <w:rFonts w:ascii="Times New Roman" w:hAnsi="Times New Roman" w:cs="Times New Roman"/>
          <w:sz w:val="28"/>
          <w:szCs w:val="28"/>
          <w:lang w:val="uk-UA"/>
        </w:rPr>
        <w:t xml:space="preserve"> </w:t>
      </w:r>
      <w:r w:rsidR="00766BFA" w:rsidRPr="007D55C4">
        <w:rPr>
          <w:rFonts w:ascii="Times New Roman" w:hAnsi="Times New Roman" w:cs="Times New Roman"/>
          <w:sz w:val="28"/>
          <w:szCs w:val="28"/>
          <w:lang w:val="uk-UA"/>
        </w:rPr>
        <w:t>с</w:t>
      </w:r>
      <w:r w:rsidRPr="007D55C4">
        <w:rPr>
          <w:rFonts w:ascii="Times New Roman" w:hAnsi="Times New Roman" w:cs="Times New Roman"/>
          <w:sz w:val="28"/>
          <w:szCs w:val="28"/>
          <w:lang w:val="uk-UA"/>
        </w:rPr>
        <w:t xml:space="preserve">ила та </w:t>
      </w:r>
      <w:r w:rsidR="007D55C4" w:rsidRPr="007D55C4">
        <w:rPr>
          <w:rFonts w:ascii="Times New Roman" w:hAnsi="Times New Roman" w:cs="Times New Roman"/>
          <w:sz w:val="28"/>
          <w:szCs w:val="28"/>
          <w:lang w:val="uk-UA"/>
        </w:rPr>
        <w:t xml:space="preserve">густина </w:t>
      </w:r>
      <w:r w:rsidR="00766BFA" w:rsidRPr="007D55C4">
        <w:rPr>
          <w:rFonts w:ascii="Times New Roman" w:hAnsi="Times New Roman" w:cs="Times New Roman"/>
          <w:sz w:val="28"/>
          <w:szCs w:val="28"/>
          <w:lang w:val="uk-UA"/>
        </w:rPr>
        <w:t>струму</w:t>
      </w:r>
    </w:p>
    <w:p w14:paraId="7146D5C9" w14:textId="59E8C376" w:rsidR="00766BFA" w:rsidRPr="00DC112A" w:rsidRDefault="00766BFA"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Електромагнітне поле у вакуумі, силові та енергетичні характеристики</w:t>
      </w:r>
    </w:p>
    <w:p w14:paraId="7C438EC4" w14:textId="6B0D2BCF" w:rsidR="00766BFA" w:rsidRPr="00DC112A" w:rsidRDefault="00766BFA"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Потенційні та вихрові поля</w:t>
      </w:r>
    </w:p>
    <w:p w14:paraId="785989F7" w14:textId="6A200FDB" w:rsidR="00766BFA" w:rsidRPr="00DC112A" w:rsidRDefault="00766BFA"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Взаємодія зарядів, закон Кулона</w:t>
      </w:r>
    </w:p>
    <w:p w14:paraId="3DDB5196" w14:textId="17B732AF" w:rsidR="00766BFA" w:rsidRPr="00DC112A" w:rsidRDefault="00766BFA"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Закон Ампера, взаємодія струмів</w:t>
      </w:r>
    </w:p>
    <w:p w14:paraId="39323800" w14:textId="70D0DCE5" w:rsidR="00766BFA" w:rsidRPr="00DC112A" w:rsidRDefault="00766BFA"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Магнітне поле струму, закон </w:t>
      </w:r>
      <w:proofErr w:type="spellStart"/>
      <w:r w:rsidRPr="00DC112A">
        <w:rPr>
          <w:rFonts w:ascii="Times New Roman" w:hAnsi="Times New Roman" w:cs="Times New Roman"/>
          <w:sz w:val="28"/>
          <w:szCs w:val="28"/>
          <w:lang w:val="uk-UA"/>
        </w:rPr>
        <w:t>Біо</w:t>
      </w:r>
      <w:proofErr w:type="spellEnd"/>
      <w:r w:rsidRPr="00DC112A">
        <w:rPr>
          <w:rFonts w:ascii="Times New Roman" w:hAnsi="Times New Roman" w:cs="Times New Roman"/>
          <w:sz w:val="28"/>
          <w:szCs w:val="28"/>
          <w:lang w:val="uk-UA"/>
        </w:rPr>
        <w:t>-Савара-Лоренца</w:t>
      </w:r>
    </w:p>
    <w:p w14:paraId="1A0CADA2" w14:textId="561DADB4" w:rsidR="00766BFA" w:rsidRPr="00DC112A" w:rsidRDefault="00766BFA" w:rsidP="00132E19">
      <w:pPr>
        <w:pStyle w:val="a3"/>
        <w:tabs>
          <w:tab w:val="left" w:pos="1134"/>
        </w:tabs>
        <w:spacing w:after="0" w:line="240" w:lineRule="auto"/>
        <w:ind w:left="0" w:firstLine="709"/>
        <w:jc w:val="both"/>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Тема 2. Загальні властивості електромагнітного поля у вакуумі</w:t>
      </w:r>
    </w:p>
    <w:p w14:paraId="25CDBB5F" w14:textId="501E13BA" w:rsidR="00766BFA" w:rsidRPr="00DC112A" w:rsidRDefault="001A2880" w:rsidP="00132E19">
      <w:pPr>
        <w:pStyle w:val="a3"/>
        <w:tabs>
          <w:tab w:val="left" w:pos="1134"/>
        </w:tabs>
        <w:spacing w:after="0" w:line="240" w:lineRule="auto"/>
        <w:ind w:left="0" w:firstLine="709"/>
        <w:jc w:val="both"/>
        <w:rPr>
          <w:rFonts w:ascii="Times New Roman" w:hAnsi="Times New Roman" w:cs="Times New Roman"/>
          <w:sz w:val="28"/>
          <w:szCs w:val="28"/>
          <w:lang w:val="uk-UA"/>
        </w:rPr>
      </w:pPr>
      <w:r w:rsidRPr="001A2880">
        <w:rPr>
          <w:rFonts w:ascii="Times New Roman" w:hAnsi="Times New Roman" w:cs="Times New Roman"/>
          <w:sz w:val="28"/>
          <w:szCs w:val="28"/>
          <w:lang w:val="uk-UA"/>
        </w:rPr>
        <w:t xml:space="preserve">(лекцій </w:t>
      </w:r>
      <w:r w:rsidRPr="00DC112A">
        <w:rPr>
          <w:rFonts w:ascii="Times New Roman" w:hAnsi="Times New Roman" w:cs="Times New Roman"/>
          <w:sz w:val="28"/>
          <w:szCs w:val="28"/>
          <w:lang w:val="uk-UA"/>
        </w:rPr>
        <w:t>6</w:t>
      </w:r>
      <w:r w:rsidRPr="001A2880">
        <w:rPr>
          <w:rFonts w:ascii="Times New Roman" w:hAnsi="Times New Roman" w:cs="Times New Roman"/>
          <w:sz w:val="28"/>
          <w:szCs w:val="28"/>
          <w:lang w:val="uk-UA"/>
        </w:rPr>
        <w:t xml:space="preserve"> год, практичних 8 год)</w:t>
      </w:r>
    </w:p>
    <w:p w14:paraId="72BEFB47" w14:textId="6DC50AC8" w:rsidR="006A4BE5" w:rsidRPr="00DC112A" w:rsidRDefault="001A2880"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Струм зміщення, матеріальні рівняння</w:t>
      </w:r>
    </w:p>
    <w:p w14:paraId="3D87890E" w14:textId="1B127711" w:rsidR="001104E9" w:rsidRPr="00DC112A" w:rsidRDefault="006A4BE5"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Теорема про циркуляцію вектор</w:t>
      </w:r>
      <w:r w:rsidR="00DC112A">
        <w:rPr>
          <w:rFonts w:ascii="Times New Roman" w:hAnsi="Times New Roman" w:cs="Times New Roman"/>
          <w:sz w:val="28"/>
          <w:szCs w:val="28"/>
          <w:lang w:val="uk-UA"/>
        </w:rPr>
        <w:t>у</w:t>
      </w:r>
      <w:r w:rsidRPr="00DC112A">
        <w:rPr>
          <w:rFonts w:ascii="Times New Roman" w:hAnsi="Times New Roman" w:cs="Times New Roman"/>
          <w:sz w:val="28"/>
          <w:szCs w:val="28"/>
          <w:lang w:val="uk-UA"/>
        </w:rPr>
        <w:t xml:space="preserve"> Н, та Остроградського-Гауса</w:t>
      </w:r>
    </w:p>
    <w:p w14:paraId="42CB7CEC" w14:textId="753B6380" w:rsidR="006A4BE5" w:rsidRPr="00DC112A" w:rsidRDefault="006A4BE5"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Система рівнянь Максвела електромагнітного поля у вакуумі</w:t>
      </w:r>
    </w:p>
    <w:p w14:paraId="3BCEE0CD" w14:textId="02650929" w:rsidR="006A4BE5" w:rsidRPr="00DC112A" w:rsidRDefault="006A4BE5"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Рівняння поля в потенціалах</w:t>
      </w:r>
    </w:p>
    <w:p w14:paraId="7E56B934" w14:textId="791D0D7B" w:rsidR="006A4BE5" w:rsidRPr="00DC112A" w:rsidRDefault="006A4BE5"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Енергія та густина імпульсу поля</w:t>
      </w:r>
    </w:p>
    <w:p w14:paraId="52FFC208" w14:textId="50A4D560" w:rsidR="006A4BE5" w:rsidRPr="00DC112A" w:rsidRDefault="006A4BE5" w:rsidP="00132E19">
      <w:pPr>
        <w:pStyle w:val="a3"/>
        <w:tabs>
          <w:tab w:val="left" w:pos="1134"/>
        </w:tabs>
        <w:spacing w:after="0" w:line="240" w:lineRule="auto"/>
        <w:ind w:left="0" w:firstLine="709"/>
        <w:jc w:val="both"/>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Тема 3. Електромагнітне поле у вакуумі</w:t>
      </w:r>
    </w:p>
    <w:p w14:paraId="19715087" w14:textId="1D865A74" w:rsidR="006A4BE5" w:rsidRPr="00DC112A" w:rsidRDefault="006A4BE5" w:rsidP="00132E19">
      <w:pPr>
        <w:pStyle w:val="a3"/>
        <w:tabs>
          <w:tab w:val="left" w:pos="1134"/>
        </w:tabs>
        <w:spacing w:after="0" w:line="240" w:lineRule="auto"/>
        <w:ind w:left="0" w:firstLine="709"/>
        <w:jc w:val="both"/>
        <w:rPr>
          <w:rFonts w:ascii="Times New Roman" w:hAnsi="Times New Roman" w:cs="Times New Roman"/>
          <w:sz w:val="28"/>
          <w:szCs w:val="28"/>
          <w:lang w:val="uk-UA"/>
        </w:rPr>
      </w:pPr>
      <w:r w:rsidRPr="006A4BE5">
        <w:rPr>
          <w:rFonts w:ascii="Times New Roman" w:hAnsi="Times New Roman" w:cs="Times New Roman"/>
          <w:sz w:val="28"/>
          <w:szCs w:val="28"/>
          <w:lang w:val="uk-UA"/>
        </w:rPr>
        <w:t xml:space="preserve">(лекцій 6 год, практичних </w:t>
      </w:r>
      <w:r w:rsidRPr="00DC112A">
        <w:rPr>
          <w:rFonts w:ascii="Times New Roman" w:hAnsi="Times New Roman" w:cs="Times New Roman"/>
          <w:sz w:val="28"/>
          <w:szCs w:val="28"/>
          <w:lang w:val="uk-UA"/>
        </w:rPr>
        <w:t>6</w:t>
      </w:r>
      <w:r w:rsidRPr="006A4BE5">
        <w:rPr>
          <w:rFonts w:ascii="Times New Roman" w:hAnsi="Times New Roman" w:cs="Times New Roman"/>
          <w:sz w:val="28"/>
          <w:szCs w:val="28"/>
          <w:lang w:val="uk-UA"/>
        </w:rPr>
        <w:t xml:space="preserve"> год</w:t>
      </w:r>
      <w:r w:rsidRPr="00DC112A">
        <w:rPr>
          <w:rFonts w:ascii="Times New Roman" w:hAnsi="Times New Roman" w:cs="Times New Roman"/>
          <w:sz w:val="28"/>
          <w:szCs w:val="28"/>
          <w:lang w:val="uk-UA"/>
        </w:rPr>
        <w:t>)</w:t>
      </w:r>
    </w:p>
    <w:p w14:paraId="73EA76C6" w14:textId="0F5BDD9D" w:rsidR="00E63BCD" w:rsidRPr="00DC112A" w:rsidRDefault="00E63BCD"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Обчислення напруженості та потенціалу поля системи точкових, лінійно та </w:t>
      </w:r>
      <w:r w:rsidR="00DC112A" w:rsidRPr="00DC112A">
        <w:rPr>
          <w:rFonts w:ascii="Times New Roman" w:hAnsi="Times New Roman" w:cs="Times New Roman"/>
          <w:sz w:val="28"/>
          <w:szCs w:val="28"/>
          <w:lang w:val="uk-UA"/>
        </w:rPr>
        <w:t>об’ємна</w:t>
      </w:r>
      <w:r w:rsidRPr="00DC112A">
        <w:rPr>
          <w:rFonts w:ascii="Times New Roman" w:hAnsi="Times New Roman" w:cs="Times New Roman"/>
          <w:sz w:val="28"/>
          <w:szCs w:val="28"/>
          <w:lang w:val="uk-UA"/>
        </w:rPr>
        <w:t xml:space="preserve"> розподілених зарядів</w:t>
      </w:r>
    </w:p>
    <w:p w14:paraId="095CE9AB" w14:textId="791779C9" w:rsidR="00E63BCD" w:rsidRPr="00DC112A" w:rsidRDefault="00E63BCD"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Рівняння </w:t>
      </w:r>
      <w:r w:rsidR="00DC112A" w:rsidRPr="00DC112A">
        <w:rPr>
          <w:rFonts w:ascii="Times New Roman" w:hAnsi="Times New Roman" w:cs="Times New Roman"/>
          <w:sz w:val="28"/>
          <w:szCs w:val="28"/>
          <w:lang w:val="uk-UA"/>
        </w:rPr>
        <w:t>Пуансона</w:t>
      </w:r>
      <w:r w:rsidRPr="00DC112A">
        <w:rPr>
          <w:rFonts w:ascii="Times New Roman" w:hAnsi="Times New Roman" w:cs="Times New Roman"/>
          <w:sz w:val="28"/>
          <w:szCs w:val="28"/>
          <w:lang w:val="uk-UA"/>
        </w:rPr>
        <w:t xml:space="preserve"> для скалярного потенціалу</w:t>
      </w:r>
    </w:p>
    <w:p w14:paraId="28357E56" w14:textId="5A8243DA" w:rsidR="006A4BE5" w:rsidRPr="00DC112A" w:rsidRDefault="00E63BCD"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Мультипольне розкладання скалярного потенціалу</w:t>
      </w:r>
    </w:p>
    <w:p w14:paraId="5271F3DC" w14:textId="7D90A05C" w:rsidR="00D037A2" w:rsidRPr="00DC112A" w:rsidRDefault="00D037A2"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Електричне поле диполя</w:t>
      </w:r>
    </w:p>
    <w:p w14:paraId="3064F2EB" w14:textId="41233B19" w:rsidR="00D037A2" w:rsidRPr="00DC112A" w:rsidRDefault="00D037A2"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Енергія системи заряду</w:t>
      </w:r>
    </w:p>
    <w:p w14:paraId="7F9EF376" w14:textId="08C3888E" w:rsidR="00CF7794" w:rsidRPr="00DC112A" w:rsidRDefault="00CF7794" w:rsidP="00132E19">
      <w:pPr>
        <w:pStyle w:val="a3"/>
        <w:tabs>
          <w:tab w:val="left" w:pos="1134"/>
        </w:tabs>
        <w:spacing w:after="0" w:line="240" w:lineRule="auto"/>
        <w:ind w:left="0" w:firstLine="709"/>
        <w:jc w:val="both"/>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Тема 4. Стаціонарне магнітне поле</w:t>
      </w:r>
    </w:p>
    <w:p w14:paraId="505A5BB8" w14:textId="7AC8C6BA" w:rsidR="00CF7794" w:rsidRPr="00DC112A" w:rsidRDefault="00CF7794" w:rsidP="00132E19">
      <w:pPr>
        <w:pStyle w:val="a3"/>
        <w:tabs>
          <w:tab w:val="left" w:pos="1134"/>
        </w:tabs>
        <w:spacing w:after="0" w:line="240" w:lineRule="auto"/>
        <w:ind w:left="0" w:firstLine="709"/>
        <w:jc w:val="both"/>
        <w:rPr>
          <w:rFonts w:ascii="Times New Roman" w:hAnsi="Times New Roman" w:cs="Times New Roman"/>
          <w:sz w:val="28"/>
          <w:szCs w:val="28"/>
          <w:lang w:val="uk-UA"/>
        </w:rPr>
      </w:pPr>
      <w:r w:rsidRPr="00CF7794">
        <w:rPr>
          <w:rFonts w:ascii="Times New Roman" w:hAnsi="Times New Roman" w:cs="Times New Roman"/>
          <w:sz w:val="28"/>
          <w:szCs w:val="28"/>
          <w:lang w:val="uk-UA"/>
        </w:rPr>
        <w:t xml:space="preserve">(лекцій </w:t>
      </w:r>
      <w:r w:rsidRPr="00DC112A">
        <w:rPr>
          <w:rFonts w:ascii="Times New Roman" w:hAnsi="Times New Roman" w:cs="Times New Roman"/>
          <w:sz w:val="28"/>
          <w:szCs w:val="28"/>
          <w:lang w:val="uk-UA"/>
        </w:rPr>
        <w:t>4</w:t>
      </w:r>
      <w:r w:rsidRPr="00CF7794">
        <w:rPr>
          <w:rFonts w:ascii="Times New Roman" w:hAnsi="Times New Roman" w:cs="Times New Roman"/>
          <w:sz w:val="28"/>
          <w:szCs w:val="28"/>
          <w:lang w:val="uk-UA"/>
        </w:rPr>
        <w:t xml:space="preserve"> год, практичних 6 год)</w:t>
      </w:r>
    </w:p>
    <w:p w14:paraId="1F84B512" w14:textId="24B78628" w:rsidR="00CF7794" w:rsidRPr="00DC112A" w:rsidRDefault="00CF7794"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 Рівняння </w:t>
      </w:r>
      <w:r w:rsidR="00DC112A" w:rsidRPr="00DC112A">
        <w:rPr>
          <w:rFonts w:ascii="Times New Roman" w:hAnsi="Times New Roman" w:cs="Times New Roman"/>
          <w:sz w:val="28"/>
          <w:szCs w:val="28"/>
          <w:lang w:val="uk-UA"/>
        </w:rPr>
        <w:t>Пуансона</w:t>
      </w:r>
      <w:r w:rsidRPr="00DC112A">
        <w:rPr>
          <w:rFonts w:ascii="Times New Roman" w:hAnsi="Times New Roman" w:cs="Times New Roman"/>
          <w:sz w:val="28"/>
          <w:szCs w:val="28"/>
          <w:lang w:val="uk-UA"/>
        </w:rPr>
        <w:t xml:space="preserve"> для векторного потенціалу</w:t>
      </w:r>
    </w:p>
    <w:p w14:paraId="53CA5AFA" w14:textId="1B045E08" w:rsidR="00CF7794" w:rsidRPr="00DC112A" w:rsidRDefault="00CF7794"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Векторний потенціал на великих відстанях</w:t>
      </w:r>
    </w:p>
    <w:p w14:paraId="11980C3C" w14:textId="15DB278E" w:rsidR="00CF7794" w:rsidRPr="00DC112A" w:rsidRDefault="00CF7794"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Магнітне поле в магнітному дипольне наближенні</w:t>
      </w:r>
    </w:p>
    <w:p w14:paraId="13891E46" w14:textId="0498C5AA" w:rsidR="001C1F4D" w:rsidRPr="00DC112A" w:rsidRDefault="001C1F4D"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Магнітний момент системи рухомих зарядів та струмів</w:t>
      </w:r>
    </w:p>
    <w:p w14:paraId="73E3CD37" w14:textId="77777777" w:rsidR="00725D5A" w:rsidRPr="00DC112A" w:rsidRDefault="00725D5A" w:rsidP="00132E19">
      <w:pPr>
        <w:pStyle w:val="a3"/>
        <w:tabs>
          <w:tab w:val="left" w:pos="1134"/>
        </w:tabs>
        <w:spacing w:after="0" w:line="240" w:lineRule="auto"/>
        <w:ind w:left="709"/>
        <w:jc w:val="both"/>
        <w:rPr>
          <w:rFonts w:ascii="Times New Roman" w:hAnsi="Times New Roman" w:cs="Times New Roman"/>
          <w:sz w:val="28"/>
          <w:szCs w:val="28"/>
          <w:lang w:val="uk-UA"/>
        </w:rPr>
      </w:pPr>
    </w:p>
    <w:p w14:paraId="54F72B60" w14:textId="416DF6B8" w:rsidR="00725D5A" w:rsidRPr="00DC112A" w:rsidRDefault="00725D5A" w:rsidP="00132E19">
      <w:pPr>
        <w:pStyle w:val="a3"/>
        <w:tabs>
          <w:tab w:val="left" w:pos="1134"/>
        </w:tabs>
        <w:spacing w:after="0" w:line="240" w:lineRule="auto"/>
        <w:ind w:left="0" w:firstLine="709"/>
        <w:jc w:val="both"/>
        <w:rPr>
          <w:rFonts w:ascii="Times New Roman" w:hAnsi="Times New Roman" w:cs="Times New Roman"/>
          <w:sz w:val="28"/>
          <w:szCs w:val="28"/>
          <w:u w:val="single"/>
          <w:lang w:val="uk-UA"/>
        </w:rPr>
      </w:pPr>
      <w:r w:rsidRPr="00DC112A">
        <w:rPr>
          <w:rFonts w:ascii="Times New Roman" w:hAnsi="Times New Roman" w:cs="Times New Roman"/>
          <w:b/>
          <w:bCs/>
          <w:sz w:val="28"/>
          <w:szCs w:val="28"/>
          <w:lang w:val="uk-UA"/>
        </w:rPr>
        <w:t xml:space="preserve">Модуль ІІ </w:t>
      </w:r>
      <w:r w:rsidRPr="00DC112A">
        <w:rPr>
          <w:rFonts w:ascii="Times New Roman" w:hAnsi="Times New Roman" w:cs="Times New Roman"/>
          <w:sz w:val="28"/>
          <w:szCs w:val="28"/>
          <w:u w:val="single"/>
          <w:lang w:val="uk-UA"/>
        </w:rPr>
        <w:t xml:space="preserve">Електромагнітні хвилі. Поле в </w:t>
      </w:r>
      <w:r w:rsidR="00DC112A" w:rsidRPr="00DC112A">
        <w:rPr>
          <w:rFonts w:ascii="Times New Roman" w:hAnsi="Times New Roman" w:cs="Times New Roman"/>
          <w:sz w:val="28"/>
          <w:szCs w:val="28"/>
          <w:u w:val="single"/>
          <w:lang w:val="uk-UA"/>
        </w:rPr>
        <w:t>речовині</w:t>
      </w:r>
      <w:r w:rsidRPr="00DC112A">
        <w:rPr>
          <w:rFonts w:ascii="Times New Roman" w:hAnsi="Times New Roman" w:cs="Times New Roman"/>
          <w:sz w:val="28"/>
          <w:szCs w:val="28"/>
          <w:u w:val="single"/>
          <w:lang w:val="uk-UA"/>
        </w:rPr>
        <w:t>.</w:t>
      </w:r>
    </w:p>
    <w:p w14:paraId="7D4BC5D2" w14:textId="68F6891E" w:rsidR="00BF47CF" w:rsidRPr="00DC112A" w:rsidRDefault="00BF47CF" w:rsidP="00132E19">
      <w:pPr>
        <w:pStyle w:val="a3"/>
        <w:tabs>
          <w:tab w:val="left" w:pos="1134"/>
        </w:tabs>
        <w:spacing w:after="0" w:line="240" w:lineRule="auto"/>
        <w:ind w:left="0" w:firstLine="709"/>
        <w:jc w:val="both"/>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Тема 5.</w:t>
      </w:r>
      <w:r w:rsidR="003531C9" w:rsidRPr="00DC112A">
        <w:rPr>
          <w:rFonts w:ascii="Times New Roman" w:hAnsi="Times New Roman" w:cs="Times New Roman"/>
          <w:b/>
          <w:bCs/>
          <w:sz w:val="28"/>
          <w:szCs w:val="28"/>
          <w:lang w:val="uk-UA"/>
        </w:rPr>
        <w:t xml:space="preserve"> Електромагнітні хвилі</w:t>
      </w:r>
    </w:p>
    <w:p w14:paraId="665AFDDD" w14:textId="7011CDD9" w:rsidR="003531C9" w:rsidRPr="00DC112A" w:rsidRDefault="003531C9" w:rsidP="00132E19">
      <w:pPr>
        <w:pStyle w:val="a3"/>
        <w:tabs>
          <w:tab w:val="left" w:pos="1134"/>
        </w:tabs>
        <w:spacing w:after="0" w:line="240" w:lineRule="auto"/>
        <w:ind w:left="0" w:firstLine="709"/>
        <w:jc w:val="both"/>
        <w:rPr>
          <w:rFonts w:ascii="Times New Roman" w:hAnsi="Times New Roman" w:cs="Times New Roman"/>
          <w:sz w:val="28"/>
          <w:szCs w:val="28"/>
          <w:lang w:val="uk-UA"/>
        </w:rPr>
      </w:pPr>
      <w:r w:rsidRPr="003531C9">
        <w:rPr>
          <w:rFonts w:ascii="Times New Roman" w:hAnsi="Times New Roman" w:cs="Times New Roman"/>
          <w:sz w:val="28"/>
          <w:szCs w:val="28"/>
          <w:lang w:val="uk-UA"/>
        </w:rPr>
        <w:t xml:space="preserve">(лекцій 6 год, практичних </w:t>
      </w:r>
      <w:r w:rsidRPr="00DC112A">
        <w:rPr>
          <w:rFonts w:ascii="Times New Roman" w:hAnsi="Times New Roman" w:cs="Times New Roman"/>
          <w:sz w:val="28"/>
          <w:szCs w:val="28"/>
          <w:lang w:val="uk-UA"/>
        </w:rPr>
        <w:t>6</w:t>
      </w:r>
      <w:r w:rsidRPr="003531C9">
        <w:rPr>
          <w:rFonts w:ascii="Times New Roman" w:hAnsi="Times New Roman" w:cs="Times New Roman"/>
          <w:sz w:val="28"/>
          <w:szCs w:val="28"/>
          <w:lang w:val="uk-UA"/>
        </w:rPr>
        <w:t xml:space="preserve"> год)</w:t>
      </w:r>
    </w:p>
    <w:p w14:paraId="08676EDF" w14:textId="77777777" w:rsidR="0077046D" w:rsidRPr="00DC112A" w:rsidRDefault="0077046D"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Хвильове рівняння та його розв’язок</w:t>
      </w:r>
    </w:p>
    <w:p w14:paraId="0687FC8C" w14:textId="4E100C7A" w:rsidR="00BF47CF" w:rsidRPr="00DC112A" w:rsidRDefault="0077046D"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 </w:t>
      </w:r>
      <w:r w:rsidR="00C10FE2" w:rsidRPr="00DC112A">
        <w:rPr>
          <w:rFonts w:ascii="Times New Roman" w:hAnsi="Times New Roman" w:cs="Times New Roman"/>
          <w:sz w:val="28"/>
          <w:szCs w:val="28"/>
          <w:lang w:val="uk-UA"/>
        </w:rPr>
        <w:t>Рівняння плоскої та сферичної хвиль</w:t>
      </w:r>
    </w:p>
    <w:p w14:paraId="774EF82F" w14:textId="23F71D1B" w:rsidR="002E33EF" w:rsidRPr="00DC112A" w:rsidRDefault="002E33EF"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Рівняння </w:t>
      </w:r>
      <w:r w:rsidR="00DC112A" w:rsidRPr="00DC112A">
        <w:rPr>
          <w:rFonts w:ascii="Times New Roman" w:hAnsi="Times New Roman" w:cs="Times New Roman"/>
          <w:sz w:val="28"/>
          <w:szCs w:val="28"/>
          <w:lang w:val="uk-UA"/>
        </w:rPr>
        <w:t>Д’аламбера</w:t>
      </w:r>
      <w:r w:rsidRPr="00DC112A">
        <w:rPr>
          <w:rFonts w:ascii="Times New Roman" w:hAnsi="Times New Roman" w:cs="Times New Roman"/>
          <w:sz w:val="28"/>
          <w:szCs w:val="28"/>
          <w:lang w:val="uk-UA"/>
        </w:rPr>
        <w:t xml:space="preserve"> для скалярного і векторного потенціалів. Потенціали, що </w:t>
      </w:r>
      <w:r w:rsidR="00DC112A" w:rsidRPr="00DC112A">
        <w:rPr>
          <w:rFonts w:ascii="Times New Roman" w:hAnsi="Times New Roman" w:cs="Times New Roman"/>
          <w:sz w:val="28"/>
          <w:szCs w:val="28"/>
          <w:lang w:val="uk-UA"/>
        </w:rPr>
        <w:t>заліснюються</w:t>
      </w:r>
      <w:r w:rsidRPr="00DC112A">
        <w:rPr>
          <w:rFonts w:ascii="Times New Roman" w:hAnsi="Times New Roman" w:cs="Times New Roman"/>
          <w:sz w:val="28"/>
          <w:szCs w:val="28"/>
          <w:lang w:val="uk-UA"/>
        </w:rPr>
        <w:t>.</w:t>
      </w:r>
    </w:p>
    <w:p w14:paraId="586DD0CB" w14:textId="3FD94AB4" w:rsidR="002E33EF" w:rsidRPr="00DC112A" w:rsidRDefault="002E33EF"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Випромінювання Е.М. хвиль гармонічним осцилятором.</w:t>
      </w:r>
    </w:p>
    <w:p w14:paraId="0E13AFFD" w14:textId="3070BB38" w:rsidR="002E33EF" w:rsidRPr="00DC112A" w:rsidRDefault="000767BC"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lastRenderedPageBreak/>
        <w:t>Електромагнітне поле в хвильовій зоні в дипольному наближенні</w:t>
      </w:r>
    </w:p>
    <w:p w14:paraId="60C98597" w14:textId="6F1428A5" w:rsidR="000767BC" w:rsidRPr="00DC112A" w:rsidRDefault="000767BC"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Залежність потужності випромінювання диполя  від напрямку</w:t>
      </w:r>
    </w:p>
    <w:p w14:paraId="7368479C" w14:textId="4C8FB8EA" w:rsidR="000767BC" w:rsidRPr="00DC112A" w:rsidRDefault="000767BC" w:rsidP="00132E19">
      <w:pPr>
        <w:pStyle w:val="a3"/>
        <w:tabs>
          <w:tab w:val="left" w:pos="1134"/>
        </w:tabs>
        <w:spacing w:after="0" w:line="240" w:lineRule="auto"/>
        <w:ind w:left="0" w:firstLine="709"/>
        <w:jc w:val="both"/>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Тема 6. Електромагнітне поле в речовині</w:t>
      </w:r>
    </w:p>
    <w:p w14:paraId="40B5D0DC" w14:textId="7CD77C97" w:rsidR="000767BC" w:rsidRPr="00DC112A" w:rsidRDefault="000767BC" w:rsidP="00132E19">
      <w:pPr>
        <w:pStyle w:val="a3"/>
        <w:tabs>
          <w:tab w:val="left" w:pos="1134"/>
        </w:tabs>
        <w:spacing w:after="0" w:line="240" w:lineRule="auto"/>
        <w:ind w:left="0" w:firstLine="709"/>
        <w:jc w:val="both"/>
        <w:rPr>
          <w:rFonts w:ascii="Times New Roman" w:hAnsi="Times New Roman" w:cs="Times New Roman"/>
          <w:sz w:val="28"/>
          <w:szCs w:val="28"/>
          <w:lang w:val="uk-UA"/>
        </w:rPr>
      </w:pPr>
      <w:r w:rsidRPr="000767BC">
        <w:rPr>
          <w:rFonts w:ascii="Times New Roman" w:hAnsi="Times New Roman" w:cs="Times New Roman"/>
          <w:sz w:val="28"/>
          <w:szCs w:val="28"/>
          <w:lang w:val="uk-UA"/>
        </w:rPr>
        <w:t xml:space="preserve">(лекцій </w:t>
      </w:r>
      <w:r w:rsidRPr="00DC112A">
        <w:rPr>
          <w:rFonts w:ascii="Times New Roman" w:hAnsi="Times New Roman" w:cs="Times New Roman"/>
          <w:sz w:val="28"/>
          <w:szCs w:val="28"/>
          <w:lang w:val="uk-UA"/>
        </w:rPr>
        <w:t>4</w:t>
      </w:r>
      <w:r w:rsidRPr="000767BC">
        <w:rPr>
          <w:rFonts w:ascii="Times New Roman" w:hAnsi="Times New Roman" w:cs="Times New Roman"/>
          <w:sz w:val="28"/>
          <w:szCs w:val="28"/>
          <w:lang w:val="uk-UA"/>
        </w:rPr>
        <w:t xml:space="preserve"> год, практичних </w:t>
      </w:r>
      <w:r w:rsidRPr="00DC112A">
        <w:rPr>
          <w:rFonts w:ascii="Times New Roman" w:hAnsi="Times New Roman" w:cs="Times New Roman"/>
          <w:sz w:val="28"/>
          <w:szCs w:val="28"/>
          <w:lang w:val="uk-UA"/>
        </w:rPr>
        <w:t>2</w:t>
      </w:r>
      <w:r w:rsidRPr="000767BC">
        <w:rPr>
          <w:rFonts w:ascii="Times New Roman" w:hAnsi="Times New Roman" w:cs="Times New Roman"/>
          <w:sz w:val="28"/>
          <w:szCs w:val="28"/>
          <w:lang w:val="uk-UA"/>
        </w:rPr>
        <w:t xml:space="preserve"> год)</w:t>
      </w:r>
    </w:p>
    <w:p w14:paraId="5B3E0DAC" w14:textId="7E6E71AA" w:rsidR="002C4120" w:rsidRPr="00DC112A" w:rsidRDefault="00F2407F"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w:t>
      </w:r>
      <w:r w:rsidR="00DC112A" w:rsidRPr="00DC112A">
        <w:rPr>
          <w:rFonts w:ascii="Times New Roman" w:hAnsi="Times New Roman" w:cs="Times New Roman"/>
          <w:sz w:val="28"/>
          <w:szCs w:val="28"/>
          <w:lang w:val="uk-UA"/>
        </w:rPr>
        <w:t>Мікро заряди</w:t>
      </w:r>
      <w:r w:rsidRPr="00DC112A">
        <w:rPr>
          <w:rFonts w:ascii="Times New Roman" w:hAnsi="Times New Roman" w:cs="Times New Roman"/>
          <w:sz w:val="28"/>
          <w:szCs w:val="28"/>
          <w:lang w:val="uk-UA"/>
        </w:rPr>
        <w:t xml:space="preserve">, </w:t>
      </w:r>
      <w:r w:rsidR="00DC112A" w:rsidRPr="00DC112A">
        <w:rPr>
          <w:rFonts w:ascii="Times New Roman" w:hAnsi="Times New Roman" w:cs="Times New Roman"/>
          <w:sz w:val="28"/>
          <w:szCs w:val="28"/>
          <w:lang w:val="uk-UA"/>
        </w:rPr>
        <w:t>мікро струми</w:t>
      </w:r>
      <w:r w:rsidRPr="00DC112A">
        <w:rPr>
          <w:rFonts w:ascii="Times New Roman" w:hAnsi="Times New Roman" w:cs="Times New Roman"/>
          <w:sz w:val="28"/>
          <w:szCs w:val="28"/>
          <w:lang w:val="uk-UA"/>
        </w:rPr>
        <w:t xml:space="preserve"> та </w:t>
      </w:r>
      <w:r w:rsidR="00DC112A" w:rsidRPr="00DC112A">
        <w:rPr>
          <w:rFonts w:ascii="Times New Roman" w:hAnsi="Times New Roman" w:cs="Times New Roman"/>
          <w:sz w:val="28"/>
          <w:szCs w:val="28"/>
          <w:lang w:val="uk-UA"/>
        </w:rPr>
        <w:t>мікро поля</w:t>
      </w:r>
      <w:r w:rsidRPr="00DC112A">
        <w:rPr>
          <w:rFonts w:ascii="Times New Roman" w:hAnsi="Times New Roman" w:cs="Times New Roman"/>
          <w:sz w:val="28"/>
          <w:szCs w:val="28"/>
          <w:lang w:val="uk-UA"/>
        </w:rPr>
        <w:t xml:space="preserve"> в речовині </w:t>
      </w:r>
    </w:p>
    <w:p w14:paraId="1AC76902" w14:textId="3F758168" w:rsidR="000767BC" w:rsidRPr="00DC112A" w:rsidRDefault="00F2407F"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Принцип суперпозиції при обчисленні характеристик результуючого поля в речовині</w:t>
      </w:r>
    </w:p>
    <w:p w14:paraId="19F247E7" w14:textId="411AE302" w:rsidR="00E42017" w:rsidRPr="00DC112A" w:rsidRDefault="00E42017"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Рівняння Максвела-Лоренца для </w:t>
      </w:r>
      <w:r w:rsidR="00DC112A" w:rsidRPr="00DC112A">
        <w:rPr>
          <w:rFonts w:ascii="Times New Roman" w:hAnsi="Times New Roman" w:cs="Times New Roman"/>
          <w:sz w:val="28"/>
          <w:szCs w:val="28"/>
          <w:lang w:val="uk-UA"/>
        </w:rPr>
        <w:t>мікро полів</w:t>
      </w:r>
    </w:p>
    <w:p w14:paraId="04EB15C2" w14:textId="4AE1CC5D" w:rsidR="00F91F05" w:rsidRPr="00DC112A" w:rsidRDefault="00F91F05"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Макроскопічне усереднення рівнянь Максвела-Лоренца</w:t>
      </w:r>
    </w:p>
    <w:p w14:paraId="5369EE8A" w14:textId="625AFD0D" w:rsidR="00F91F05" w:rsidRPr="00DC112A" w:rsidRDefault="00F91F05"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Вільні та зв’язані заряди, струми провідності, </w:t>
      </w:r>
      <w:r w:rsidR="00DC112A" w:rsidRPr="00DC112A">
        <w:rPr>
          <w:rFonts w:ascii="Times New Roman" w:hAnsi="Times New Roman" w:cs="Times New Roman"/>
          <w:sz w:val="28"/>
          <w:szCs w:val="28"/>
          <w:lang w:val="uk-UA"/>
        </w:rPr>
        <w:t>на магнічення</w:t>
      </w:r>
      <w:r w:rsidRPr="00DC112A">
        <w:rPr>
          <w:rFonts w:ascii="Times New Roman" w:hAnsi="Times New Roman" w:cs="Times New Roman"/>
          <w:sz w:val="28"/>
          <w:szCs w:val="28"/>
          <w:lang w:val="uk-UA"/>
        </w:rPr>
        <w:t xml:space="preserve"> та поляризації</w:t>
      </w:r>
    </w:p>
    <w:p w14:paraId="534AF293" w14:textId="15E5098C" w:rsidR="00F91F05" w:rsidRPr="00DC112A" w:rsidRDefault="00F91F05"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Вектори </w:t>
      </w:r>
      <w:r w:rsidR="00DC112A" w:rsidRPr="00DC112A">
        <w:rPr>
          <w:rFonts w:ascii="Times New Roman" w:hAnsi="Times New Roman" w:cs="Times New Roman"/>
          <w:sz w:val="28"/>
          <w:szCs w:val="28"/>
          <w:lang w:val="uk-UA"/>
        </w:rPr>
        <w:t>намагнічена</w:t>
      </w:r>
      <w:r w:rsidRPr="00DC112A">
        <w:rPr>
          <w:rFonts w:ascii="Times New Roman" w:hAnsi="Times New Roman" w:cs="Times New Roman"/>
          <w:sz w:val="28"/>
          <w:szCs w:val="28"/>
          <w:lang w:val="uk-UA"/>
        </w:rPr>
        <w:t xml:space="preserve"> і </w:t>
      </w:r>
      <w:r w:rsidR="00DC112A" w:rsidRPr="00DC112A">
        <w:rPr>
          <w:rFonts w:ascii="Times New Roman" w:hAnsi="Times New Roman" w:cs="Times New Roman"/>
          <w:sz w:val="28"/>
          <w:szCs w:val="28"/>
          <w:lang w:val="uk-UA"/>
        </w:rPr>
        <w:t>поляризації</w:t>
      </w:r>
      <w:r w:rsidRPr="00DC112A">
        <w:rPr>
          <w:rFonts w:ascii="Times New Roman" w:hAnsi="Times New Roman" w:cs="Times New Roman"/>
          <w:sz w:val="28"/>
          <w:szCs w:val="28"/>
          <w:lang w:val="uk-UA"/>
        </w:rPr>
        <w:t>, матеріальні рівняння.</w:t>
      </w:r>
    </w:p>
    <w:p w14:paraId="1506D253" w14:textId="5FBB0295" w:rsidR="00F91F05" w:rsidRPr="00DC112A" w:rsidRDefault="00F91F05" w:rsidP="00132E19">
      <w:pPr>
        <w:pStyle w:val="a3"/>
        <w:tabs>
          <w:tab w:val="left" w:pos="1134"/>
        </w:tabs>
        <w:spacing w:after="0" w:line="240" w:lineRule="auto"/>
        <w:ind w:left="0" w:firstLine="709"/>
        <w:jc w:val="both"/>
        <w:rPr>
          <w:rFonts w:ascii="Times New Roman" w:hAnsi="Times New Roman" w:cs="Times New Roman"/>
          <w:b/>
          <w:bCs/>
          <w:sz w:val="28"/>
          <w:szCs w:val="28"/>
          <w:lang w:val="uk-UA"/>
        </w:rPr>
      </w:pPr>
      <w:bookmarkStart w:id="2" w:name="_Hlk62812016"/>
      <w:r w:rsidRPr="00DC112A">
        <w:rPr>
          <w:rFonts w:ascii="Times New Roman" w:hAnsi="Times New Roman" w:cs="Times New Roman"/>
          <w:b/>
          <w:bCs/>
          <w:sz w:val="28"/>
          <w:szCs w:val="28"/>
          <w:lang w:val="uk-UA"/>
        </w:rPr>
        <w:t xml:space="preserve">Тема 7. </w:t>
      </w:r>
      <w:bookmarkEnd w:id="2"/>
      <w:r w:rsidRPr="00DC112A">
        <w:rPr>
          <w:rFonts w:ascii="Times New Roman" w:hAnsi="Times New Roman" w:cs="Times New Roman"/>
          <w:b/>
          <w:bCs/>
          <w:sz w:val="28"/>
          <w:szCs w:val="28"/>
          <w:lang w:val="uk-UA"/>
        </w:rPr>
        <w:t>Квазістаціонарне електромагніт на поле</w:t>
      </w:r>
    </w:p>
    <w:p w14:paraId="245F062B" w14:textId="5E8C5300" w:rsidR="00F91F05" w:rsidRPr="00DC112A" w:rsidRDefault="00F91F05" w:rsidP="00132E19">
      <w:pPr>
        <w:pStyle w:val="a3"/>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(лекцій 2 год, практичних 22 год)</w:t>
      </w:r>
    </w:p>
    <w:p w14:paraId="46BE669D" w14:textId="53819E7C" w:rsidR="00F91F05" w:rsidRPr="00DC112A" w:rsidRDefault="002C2918"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Квазістаціонарне поле</w:t>
      </w:r>
    </w:p>
    <w:p w14:paraId="2EA9CB99" w14:textId="509CDBEF" w:rsidR="002C2918" w:rsidRPr="00DC112A" w:rsidRDefault="002C2918"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Проникнення змінного вихрового електричного поля у провідник</w:t>
      </w:r>
    </w:p>
    <w:p w14:paraId="2CAE3B17" w14:textId="37FECFD2" w:rsidR="002C2918" w:rsidRPr="00DC112A" w:rsidRDefault="002C2918"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спін-ефект</w:t>
      </w:r>
    </w:p>
    <w:p w14:paraId="45777FBC" w14:textId="5ECD575C" w:rsidR="002C2918" w:rsidRPr="00DC112A" w:rsidRDefault="002C2918" w:rsidP="00132E19">
      <w:pPr>
        <w:pStyle w:val="a3"/>
        <w:tabs>
          <w:tab w:val="left" w:pos="1134"/>
        </w:tabs>
        <w:spacing w:after="0" w:line="240" w:lineRule="auto"/>
        <w:ind w:left="0" w:firstLine="709"/>
        <w:jc w:val="both"/>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 xml:space="preserve">Тема 8. </w:t>
      </w:r>
      <w:r w:rsidR="00C81B7A" w:rsidRPr="00DC112A">
        <w:rPr>
          <w:rFonts w:ascii="Times New Roman" w:hAnsi="Times New Roman" w:cs="Times New Roman"/>
          <w:b/>
          <w:bCs/>
          <w:sz w:val="28"/>
          <w:szCs w:val="28"/>
          <w:lang w:val="uk-UA"/>
        </w:rPr>
        <w:t>Елементи класичної електронної теорії</w:t>
      </w:r>
    </w:p>
    <w:p w14:paraId="069D3F77" w14:textId="4FE46DB3" w:rsidR="00C81B7A" w:rsidRPr="00DC112A" w:rsidRDefault="00C81B7A" w:rsidP="00132E19">
      <w:pPr>
        <w:pStyle w:val="a3"/>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(лекцій 2 год, практичних 2 год)</w:t>
      </w:r>
    </w:p>
    <w:p w14:paraId="3C94EAC1" w14:textId="56FF973C" w:rsidR="002C2918" w:rsidRPr="00DC112A" w:rsidRDefault="00D97979"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Магнетики. Елементарні носії магнетизму в речовині</w:t>
      </w:r>
    </w:p>
    <w:p w14:paraId="2659B303" w14:textId="1C5FA621" w:rsidR="00D97979" w:rsidRPr="00DC112A" w:rsidRDefault="00D97979"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proofErr w:type="spellStart"/>
      <w:r w:rsidRPr="00DC112A">
        <w:rPr>
          <w:rFonts w:ascii="Times New Roman" w:hAnsi="Times New Roman" w:cs="Times New Roman"/>
          <w:sz w:val="28"/>
          <w:szCs w:val="28"/>
          <w:lang w:val="uk-UA"/>
        </w:rPr>
        <w:t>Діа</w:t>
      </w:r>
      <w:proofErr w:type="spellEnd"/>
      <w:r w:rsidRPr="00DC112A">
        <w:rPr>
          <w:rFonts w:ascii="Times New Roman" w:hAnsi="Times New Roman" w:cs="Times New Roman"/>
          <w:sz w:val="28"/>
          <w:szCs w:val="28"/>
          <w:lang w:val="uk-UA"/>
        </w:rPr>
        <w:t>-, пара-, і феромагнетики.</w:t>
      </w:r>
    </w:p>
    <w:p w14:paraId="1C75133C" w14:textId="60CEC93B" w:rsidR="00D97979" w:rsidRPr="00DC112A" w:rsidRDefault="00D97979"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Формула </w:t>
      </w:r>
      <w:proofErr w:type="spellStart"/>
      <w:r w:rsidRPr="00DC112A">
        <w:rPr>
          <w:rFonts w:ascii="Times New Roman" w:hAnsi="Times New Roman" w:cs="Times New Roman"/>
          <w:sz w:val="28"/>
          <w:szCs w:val="28"/>
          <w:lang w:val="uk-UA"/>
        </w:rPr>
        <w:t>Ланжевена</w:t>
      </w:r>
      <w:proofErr w:type="spellEnd"/>
      <w:r w:rsidRPr="00DC112A">
        <w:rPr>
          <w:rFonts w:ascii="Times New Roman" w:hAnsi="Times New Roman" w:cs="Times New Roman"/>
          <w:sz w:val="28"/>
          <w:szCs w:val="28"/>
          <w:lang w:val="uk-UA"/>
        </w:rPr>
        <w:t>.</w:t>
      </w:r>
    </w:p>
    <w:p w14:paraId="780AB72B" w14:textId="2D79021D" w:rsidR="00D97979" w:rsidRPr="00DC112A" w:rsidRDefault="00D97979" w:rsidP="00132E19">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Температурна залежність магнітної сприйнятливості</w:t>
      </w:r>
    </w:p>
    <w:p w14:paraId="0AD62A2A" w14:textId="77777777" w:rsidR="00DC385E" w:rsidRDefault="00DC385E" w:rsidP="00132E19">
      <w:pPr>
        <w:pStyle w:val="a3"/>
        <w:tabs>
          <w:tab w:val="left" w:pos="1134"/>
        </w:tabs>
        <w:ind w:firstLine="709"/>
        <w:rPr>
          <w:rFonts w:ascii="Times New Roman" w:hAnsi="Times New Roman" w:cs="Times New Roman"/>
          <w:b/>
          <w:bCs/>
          <w:sz w:val="28"/>
          <w:szCs w:val="28"/>
          <w:lang w:val="uk-UA"/>
        </w:rPr>
      </w:pPr>
    </w:p>
    <w:p w14:paraId="750EE115" w14:textId="60753098" w:rsidR="008C0B55" w:rsidRPr="008C0B55" w:rsidRDefault="008C0B55" w:rsidP="00132E19">
      <w:pPr>
        <w:pStyle w:val="a3"/>
        <w:tabs>
          <w:tab w:val="left" w:pos="1134"/>
        </w:tabs>
        <w:ind w:firstLine="709"/>
        <w:rPr>
          <w:rFonts w:ascii="Times New Roman" w:hAnsi="Times New Roman" w:cs="Times New Roman"/>
          <w:b/>
          <w:bCs/>
          <w:sz w:val="28"/>
          <w:szCs w:val="28"/>
          <w:lang w:val="uk-UA"/>
        </w:rPr>
      </w:pPr>
      <w:r w:rsidRPr="008C0B55">
        <w:rPr>
          <w:rFonts w:ascii="Times New Roman" w:hAnsi="Times New Roman" w:cs="Times New Roman"/>
          <w:b/>
          <w:bCs/>
          <w:sz w:val="28"/>
          <w:szCs w:val="28"/>
          <w:lang w:val="uk-UA"/>
        </w:rPr>
        <w:t>9. Система оцінювання та вимоги: форма (метод) контрольного заходу та вимоги до оцінювання програмних результатів навчання</w:t>
      </w:r>
    </w:p>
    <w:p w14:paraId="56DDEAFF" w14:textId="77777777" w:rsidR="008C0B55" w:rsidRPr="008C0B55" w:rsidRDefault="008C0B55" w:rsidP="00132E19">
      <w:pPr>
        <w:pStyle w:val="a3"/>
        <w:tabs>
          <w:tab w:val="left" w:pos="1134"/>
        </w:tabs>
        <w:ind w:firstLine="709"/>
        <w:rPr>
          <w:rFonts w:ascii="Times New Roman" w:hAnsi="Times New Roman" w:cs="Times New Roman"/>
          <w:sz w:val="28"/>
          <w:szCs w:val="28"/>
          <w:lang w:val="uk-UA"/>
        </w:rPr>
      </w:pPr>
      <w:r w:rsidRPr="008C0B55">
        <w:rPr>
          <w:rFonts w:ascii="Times New Roman" w:hAnsi="Times New Roman" w:cs="Times New Roman"/>
          <w:sz w:val="28"/>
          <w:szCs w:val="28"/>
          <w:lang w:val="uk-UA"/>
        </w:rPr>
        <w:t>Екзамен -  40 балів</w:t>
      </w:r>
    </w:p>
    <w:p w14:paraId="1A8D28F5" w14:textId="77777777" w:rsidR="008C0B55" w:rsidRPr="008C0B55" w:rsidRDefault="008C0B55" w:rsidP="00132E19">
      <w:pPr>
        <w:pStyle w:val="a3"/>
        <w:tabs>
          <w:tab w:val="left" w:pos="1134"/>
        </w:tabs>
        <w:ind w:firstLine="709"/>
        <w:rPr>
          <w:rFonts w:ascii="Times New Roman" w:hAnsi="Times New Roman" w:cs="Times New Roman"/>
          <w:sz w:val="28"/>
          <w:szCs w:val="28"/>
          <w:lang w:val="uk-UA"/>
        </w:rPr>
      </w:pPr>
      <w:r w:rsidRPr="008C0B55">
        <w:rPr>
          <w:rFonts w:ascii="Times New Roman" w:hAnsi="Times New Roman" w:cs="Times New Roman"/>
          <w:sz w:val="28"/>
          <w:szCs w:val="28"/>
          <w:lang w:val="uk-UA"/>
        </w:rPr>
        <w:t>60 балів студент може отримати в процесі навчання в семестрі за виконання домашніх і індивідуальних завдань і їх захист, відповіді на практичних.</w:t>
      </w:r>
    </w:p>
    <w:p w14:paraId="4974943A" w14:textId="77777777" w:rsidR="00725D5A" w:rsidRPr="00DC112A" w:rsidRDefault="00725D5A" w:rsidP="00132E19">
      <w:pPr>
        <w:pStyle w:val="a3"/>
        <w:tabs>
          <w:tab w:val="left" w:pos="1134"/>
        </w:tabs>
        <w:ind w:firstLine="709"/>
        <w:rPr>
          <w:rFonts w:ascii="Times New Roman" w:hAnsi="Times New Roman" w:cs="Times New Roman"/>
          <w:sz w:val="28"/>
          <w:szCs w:val="28"/>
          <w:lang w:val="uk-UA"/>
        </w:rPr>
      </w:pPr>
      <w:r w:rsidRPr="00DC112A">
        <w:rPr>
          <w:rFonts w:ascii="Times New Roman" w:hAnsi="Times New Roman" w:cs="Times New Roman"/>
          <w:b/>
          <w:bCs/>
          <w:sz w:val="28"/>
          <w:szCs w:val="28"/>
          <w:lang w:val="uk-UA"/>
        </w:rPr>
        <w:t>Модуль</w:t>
      </w:r>
      <w:r w:rsidRPr="00DC112A">
        <w:rPr>
          <w:rFonts w:ascii="Times New Roman" w:hAnsi="Times New Roman" w:cs="Times New Roman"/>
          <w:sz w:val="28"/>
          <w:szCs w:val="28"/>
          <w:lang w:val="uk-UA"/>
        </w:rPr>
        <w:t xml:space="preserve"> І Експериментальні основи класичної електродинаміки та їх узагальнення в теорії Максвела </w:t>
      </w:r>
    </w:p>
    <w:p w14:paraId="3AC637DD" w14:textId="6DD2D965" w:rsidR="008C0B55" w:rsidRPr="008C0B55" w:rsidRDefault="008C0B55" w:rsidP="00132E19">
      <w:pPr>
        <w:pStyle w:val="a3"/>
        <w:tabs>
          <w:tab w:val="left" w:pos="1134"/>
        </w:tabs>
        <w:ind w:firstLine="709"/>
        <w:rPr>
          <w:rFonts w:ascii="Times New Roman" w:hAnsi="Times New Roman" w:cs="Times New Roman"/>
          <w:sz w:val="28"/>
          <w:szCs w:val="28"/>
          <w:lang w:val="uk-UA"/>
        </w:rPr>
      </w:pPr>
      <w:r w:rsidRPr="008C0B55">
        <w:rPr>
          <w:rFonts w:ascii="Times New Roman" w:hAnsi="Times New Roman" w:cs="Times New Roman"/>
          <w:sz w:val="28"/>
          <w:szCs w:val="28"/>
          <w:lang w:val="uk-UA"/>
        </w:rPr>
        <w:t xml:space="preserve">Засвоєння тем 1-3 – 24 бали, виконання та захист двох індивідуальних завдань – 6 балів. Всього – </w:t>
      </w:r>
      <w:r w:rsidR="00725D5A" w:rsidRPr="00DC112A">
        <w:rPr>
          <w:rFonts w:ascii="Times New Roman" w:hAnsi="Times New Roman" w:cs="Times New Roman"/>
          <w:sz w:val="28"/>
          <w:szCs w:val="28"/>
          <w:lang w:val="uk-UA"/>
        </w:rPr>
        <w:t>3</w:t>
      </w:r>
      <w:r w:rsidRPr="008C0B55">
        <w:rPr>
          <w:rFonts w:ascii="Times New Roman" w:hAnsi="Times New Roman" w:cs="Times New Roman"/>
          <w:sz w:val="28"/>
          <w:szCs w:val="28"/>
          <w:lang w:val="uk-UA"/>
        </w:rPr>
        <w:t>0 балів.</w:t>
      </w:r>
    </w:p>
    <w:p w14:paraId="6159E4D0" w14:textId="4D3D4D61" w:rsidR="008C0B55" w:rsidRPr="008C0B55" w:rsidRDefault="008C0B55" w:rsidP="00132E19">
      <w:pPr>
        <w:pStyle w:val="a3"/>
        <w:tabs>
          <w:tab w:val="left" w:pos="1134"/>
        </w:tabs>
        <w:ind w:firstLine="709"/>
        <w:rPr>
          <w:rFonts w:ascii="Times New Roman" w:hAnsi="Times New Roman" w:cs="Times New Roman"/>
          <w:sz w:val="28"/>
          <w:szCs w:val="28"/>
          <w:lang w:val="uk-UA"/>
        </w:rPr>
      </w:pPr>
      <w:r w:rsidRPr="008C0B55">
        <w:rPr>
          <w:rFonts w:ascii="Times New Roman" w:hAnsi="Times New Roman" w:cs="Times New Roman"/>
          <w:b/>
          <w:bCs/>
          <w:sz w:val="28"/>
          <w:szCs w:val="28"/>
          <w:lang w:val="uk-UA"/>
        </w:rPr>
        <w:t xml:space="preserve">Модуль </w:t>
      </w:r>
      <w:r w:rsidR="00725D5A" w:rsidRPr="00DC112A">
        <w:rPr>
          <w:rFonts w:ascii="Times New Roman" w:hAnsi="Times New Roman" w:cs="Times New Roman"/>
          <w:b/>
          <w:bCs/>
          <w:sz w:val="28"/>
          <w:szCs w:val="28"/>
          <w:lang w:val="uk-UA"/>
        </w:rPr>
        <w:t>ІІ</w:t>
      </w:r>
      <w:r w:rsidRPr="008C0B55">
        <w:rPr>
          <w:rFonts w:ascii="Times New Roman" w:hAnsi="Times New Roman" w:cs="Times New Roman"/>
          <w:b/>
          <w:bCs/>
          <w:sz w:val="28"/>
          <w:szCs w:val="28"/>
          <w:lang w:val="uk-UA"/>
        </w:rPr>
        <w:t>.</w:t>
      </w:r>
      <w:r w:rsidRPr="008C0B55">
        <w:rPr>
          <w:rFonts w:ascii="Times New Roman" w:hAnsi="Times New Roman" w:cs="Times New Roman"/>
          <w:sz w:val="28"/>
          <w:szCs w:val="28"/>
          <w:lang w:val="uk-UA"/>
        </w:rPr>
        <w:t xml:space="preserve"> </w:t>
      </w:r>
      <w:r w:rsidR="007625F8" w:rsidRPr="00DC112A">
        <w:rPr>
          <w:rFonts w:ascii="Times New Roman" w:hAnsi="Times New Roman" w:cs="Times New Roman"/>
          <w:sz w:val="28"/>
          <w:szCs w:val="28"/>
          <w:lang w:val="uk-UA"/>
        </w:rPr>
        <w:t xml:space="preserve">Електромагнітні хвилі. Поле в </w:t>
      </w:r>
      <w:r w:rsidR="00DC112A" w:rsidRPr="00DC112A">
        <w:rPr>
          <w:rFonts w:ascii="Times New Roman" w:hAnsi="Times New Roman" w:cs="Times New Roman"/>
          <w:sz w:val="28"/>
          <w:szCs w:val="28"/>
          <w:lang w:val="uk-UA"/>
        </w:rPr>
        <w:t>речовині</w:t>
      </w:r>
      <w:r w:rsidR="007625F8" w:rsidRPr="00DC112A">
        <w:rPr>
          <w:rFonts w:ascii="Times New Roman" w:hAnsi="Times New Roman" w:cs="Times New Roman"/>
          <w:sz w:val="28"/>
          <w:szCs w:val="28"/>
          <w:lang w:val="uk-UA"/>
        </w:rPr>
        <w:t>.</w:t>
      </w:r>
    </w:p>
    <w:p w14:paraId="1B2E6431" w14:textId="7A511F5B" w:rsidR="00902531" w:rsidRDefault="008C0B55" w:rsidP="00DC385E">
      <w:pPr>
        <w:pStyle w:val="a3"/>
        <w:tabs>
          <w:tab w:val="left" w:pos="1134"/>
        </w:tabs>
        <w:ind w:firstLine="709"/>
        <w:rPr>
          <w:rFonts w:ascii="Times New Roman" w:hAnsi="Times New Roman" w:cs="Times New Roman"/>
          <w:sz w:val="28"/>
          <w:szCs w:val="28"/>
          <w:lang w:val="uk-UA"/>
        </w:rPr>
      </w:pPr>
      <w:r w:rsidRPr="008C0B55">
        <w:rPr>
          <w:rFonts w:ascii="Times New Roman" w:hAnsi="Times New Roman" w:cs="Times New Roman"/>
          <w:sz w:val="28"/>
          <w:szCs w:val="28"/>
          <w:lang w:val="uk-UA"/>
        </w:rPr>
        <w:t>Засвоєння тем 4-</w:t>
      </w:r>
      <w:r w:rsidR="007625F8" w:rsidRPr="00DC112A">
        <w:rPr>
          <w:rFonts w:ascii="Times New Roman" w:hAnsi="Times New Roman" w:cs="Times New Roman"/>
          <w:sz w:val="28"/>
          <w:szCs w:val="28"/>
          <w:lang w:val="uk-UA"/>
        </w:rPr>
        <w:t>8</w:t>
      </w:r>
      <w:r w:rsidRPr="008C0B55">
        <w:rPr>
          <w:rFonts w:ascii="Times New Roman" w:hAnsi="Times New Roman" w:cs="Times New Roman"/>
          <w:sz w:val="28"/>
          <w:szCs w:val="28"/>
          <w:lang w:val="uk-UA"/>
        </w:rPr>
        <w:t>– 2</w:t>
      </w:r>
      <w:r w:rsidR="007625F8" w:rsidRPr="00DC112A">
        <w:rPr>
          <w:rFonts w:ascii="Times New Roman" w:hAnsi="Times New Roman" w:cs="Times New Roman"/>
          <w:sz w:val="28"/>
          <w:szCs w:val="28"/>
          <w:lang w:val="uk-UA"/>
        </w:rPr>
        <w:t>6</w:t>
      </w:r>
      <w:r w:rsidRPr="008C0B55">
        <w:rPr>
          <w:rFonts w:ascii="Times New Roman" w:hAnsi="Times New Roman" w:cs="Times New Roman"/>
          <w:sz w:val="28"/>
          <w:szCs w:val="28"/>
          <w:lang w:val="uk-UA"/>
        </w:rPr>
        <w:t xml:space="preserve"> балів. Виконання та захист індивідуального завдання – </w:t>
      </w:r>
      <w:r w:rsidR="007625F8" w:rsidRPr="00DC112A">
        <w:rPr>
          <w:rFonts w:ascii="Times New Roman" w:hAnsi="Times New Roman" w:cs="Times New Roman"/>
          <w:sz w:val="28"/>
          <w:szCs w:val="28"/>
          <w:lang w:val="uk-UA"/>
        </w:rPr>
        <w:t>4</w:t>
      </w:r>
      <w:r w:rsidRPr="008C0B55">
        <w:rPr>
          <w:rFonts w:ascii="Times New Roman" w:hAnsi="Times New Roman" w:cs="Times New Roman"/>
          <w:sz w:val="28"/>
          <w:szCs w:val="28"/>
          <w:lang w:val="uk-UA"/>
        </w:rPr>
        <w:t xml:space="preserve"> балів. Всього -</w:t>
      </w:r>
      <w:r w:rsidR="007625F8" w:rsidRPr="00DC112A">
        <w:rPr>
          <w:rFonts w:ascii="Times New Roman" w:hAnsi="Times New Roman" w:cs="Times New Roman"/>
          <w:sz w:val="28"/>
          <w:szCs w:val="28"/>
          <w:lang w:val="uk-UA"/>
        </w:rPr>
        <w:t xml:space="preserve"> 3</w:t>
      </w:r>
      <w:r w:rsidRPr="008C0B55">
        <w:rPr>
          <w:rFonts w:ascii="Times New Roman" w:hAnsi="Times New Roman" w:cs="Times New Roman"/>
          <w:sz w:val="28"/>
          <w:szCs w:val="28"/>
          <w:lang w:val="uk-UA"/>
        </w:rPr>
        <w:t>0 балів.</w:t>
      </w:r>
    </w:p>
    <w:p w14:paraId="152CD5EE" w14:textId="7417C647" w:rsidR="00DC385E" w:rsidRDefault="00DC385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92FB068" w14:textId="647FF031" w:rsidR="002304D6" w:rsidRPr="00DC112A" w:rsidRDefault="002304D6" w:rsidP="00E5301E">
      <w:pPr>
        <w:pStyle w:val="a3"/>
        <w:spacing w:after="0" w:line="240" w:lineRule="auto"/>
        <w:ind w:left="0" w:firstLine="709"/>
        <w:jc w:val="both"/>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lastRenderedPageBreak/>
        <w:t>10. Список рекомендованих джерел</w:t>
      </w:r>
    </w:p>
    <w:p w14:paraId="6B098285" w14:textId="5DC65DDA" w:rsidR="001D5F92" w:rsidRPr="00DC112A" w:rsidRDefault="001D5F92" w:rsidP="00E5301E">
      <w:pPr>
        <w:pStyle w:val="a3"/>
        <w:spacing w:after="0" w:line="240" w:lineRule="auto"/>
        <w:ind w:left="0" w:firstLine="709"/>
        <w:jc w:val="both"/>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ОСНОВ</w:t>
      </w:r>
      <w:r w:rsidR="002304D6" w:rsidRPr="00DC112A">
        <w:rPr>
          <w:rFonts w:ascii="Times New Roman" w:hAnsi="Times New Roman" w:cs="Times New Roman"/>
          <w:b/>
          <w:bCs/>
          <w:sz w:val="28"/>
          <w:szCs w:val="28"/>
          <w:lang w:val="uk-UA"/>
        </w:rPr>
        <w:t>НІ</w:t>
      </w:r>
      <w:r w:rsidR="00902531" w:rsidRPr="00DC112A">
        <w:rPr>
          <w:rFonts w:ascii="Times New Roman" w:hAnsi="Times New Roman" w:cs="Times New Roman"/>
          <w:b/>
          <w:bCs/>
          <w:sz w:val="28"/>
          <w:szCs w:val="28"/>
          <w:lang w:val="uk-UA"/>
        </w:rPr>
        <w:t>:</w:t>
      </w:r>
    </w:p>
    <w:p w14:paraId="66E11EC7" w14:textId="7C260C51"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Багацька О.Б.</w:t>
      </w:r>
      <w:r w:rsidR="00DC112A">
        <w:rPr>
          <w:rFonts w:ascii="Times New Roman" w:hAnsi="Times New Roman" w:cs="Times New Roman"/>
          <w:sz w:val="28"/>
          <w:szCs w:val="28"/>
          <w:lang w:val="uk-UA"/>
        </w:rPr>
        <w:t xml:space="preserve"> </w:t>
      </w:r>
      <w:r w:rsidRPr="00DC112A">
        <w:rPr>
          <w:rFonts w:ascii="Times New Roman" w:hAnsi="Times New Roman" w:cs="Times New Roman"/>
          <w:sz w:val="28"/>
          <w:szCs w:val="28"/>
          <w:lang w:val="uk-UA"/>
        </w:rPr>
        <w:t xml:space="preserve">Теоретична електродинаміка : підручник / [О. В. Багацька, О. Ю. </w:t>
      </w:r>
      <w:proofErr w:type="spellStart"/>
      <w:r w:rsidRPr="00DC112A">
        <w:rPr>
          <w:rFonts w:ascii="Times New Roman" w:hAnsi="Times New Roman" w:cs="Times New Roman"/>
          <w:sz w:val="28"/>
          <w:szCs w:val="28"/>
          <w:lang w:val="uk-UA"/>
        </w:rPr>
        <w:t>Бутрим</w:t>
      </w:r>
      <w:proofErr w:type="spellEnd"/>
      <w:r w:rsidRPr="00DC112A">
        <w:rPr>
          <w:rFonts w:ascii="Times New Roman" w:hAnsi="Times New Roman" w:cs="Times New Roman"/>
          <w:sz w:val="28"/>
          <w:szCs w:val="28"/>
          <w:lang w:val="uk-UA"/>
        </w:rPr>
        <w:t xml:space="preserve">, М. М. </w:t>
      </w:r>
      <w:proofErr w:type="spellStart"/>
      <w:r w:rsidRPr="00DC112A">
        <w:rPr>
          <w:rFonts w:ascii="Times New Roman" w:hAnsi="Times New Roman" w:cs="Times New Roman"/>
          <w:sz w:val="28"/>
          <w:szCs w:val="28"/>
          <w:lang w:val="uk-UA"/>
        </w:rPr>
        <w:t>Колчигін</w:t>
      </w:r>
      <w:proofErr w:type="spellEnd"/>
      <w:r w:rsidRPr="00DC112A">
        <w:rPr>
          <w:rFonts w:ascii="Times New Roman" w:hAnsi="Times New Roman" w:cs="Times New Roman"/>
          <w:sz w:val="28"/>
          <w:szCs w:val="28"/>
          <w:lang w:val="uk-UA"/>
        </w:rPr>
        <w:t xml:space="preserve"> та ін.] – Х. : ХНУ імені В. Н. Каразіна, 2016. – 414 с</w:t>
      </w:r>
    </w:p>
    <w:p w14:paraId="656698E0"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Багацька О.В. Електродинаміка. Теорія поля : Навчальний посібник / Багацька О. В., </w:t>
      </w:r>
      <w:proofErr w:type="spellStart"/>
      <w:r w:rsidRPr="00DC112A">
        <w:rPr>
          <w:rFonts w:ascii="Times New Roman" w:hAnsi="Times New Roman" w:cs="Times New Roman"/>
          <w:sz w:val="28"/>
          <w:szCs w:val="28"/>
          <w:lang w:val="uk-UA"/>
        </w:rPr>
        <w:t>Бутрим</w:t>
      </w:r>
      <w:proofErr w:type="spellEnd"/>
      <w:r w:rsidRPr="00DC112A">
        <w:rPr>
          <w:rFonts w:ascii="Times New Roman" w:hAnsi="Times New Roman" w:cs="Times New Roman"/>
          <w:sz w:val="28"/>
          <w:szCs w:val="28"/>
          <w:lang w:val="uk-UA"/>
        </w:rPr>
        <w:t xml:space="preserve"> О. Ю., </w:t>
      </w:r>
      <w:proofErr w:type="spellStart"/>
      <w:r w:rsidRPr="00DC112A">
        <w:rPr>
          <w:rFonts w:ascii="Times New Roman" w:hAnsi="Times New Roman" w:cs="Times New Roman"/>
          <w:sz w:val="28"/>
          <w:szCs w:val="28"/>
          <w:lang w:val="uk-UA"/>
        </w:rPr>
        <w:t>Колчигін</w:t>
      </w:r>
      <w:proofErr w:type="spellEnd"/>
      <w:r w:rsidRPr="00DC112A">
        <w:rPr>
          <w:rFonts w:ascii="Times New Roman" w:hAnsi="Times New Roman" w:cs="Times New Roman"/>
          <w:sz w:val="28"/>
          <w:szCs w:val="28"/>
          <w:lang w:val="uk-UA"/>
        </w:rPr>
        <w:t xml:space="preserve"> М. М. та ін. – Х.: ХНУ імені В. Н. Каразіна, 2008.- 132 с.</w:t>
      </w:r>
    </w:p>
    <w:p w14:paraId="2C03A863"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Дудик, М. В. Електродинаміка [Текст] : </w:t>
      </w:r>
      <w:proofErr w:type="spellStart"/>
      <w:r w:rsidRPr="00DC112A">
        <w:rPr>
          <w:rFonts w:ascii="Times New Roman" w:hAnsi="Times New Roman" w:cs="Times New Roman"/>
          <w:sz w:val="28"/>
          <w:szCs w:val="28"/>
          <w:lang w:val="uk-UA"/>
        </w:rPr>
        <w:t>навч</w:t>
      </w:r>
      <w:proofErr w:type="spellEnd"/>
      <w:r w:rsidRPr="00DC112A">
        <w:rPr>
          <w:rFonts w:ascii="Times New Roman" w:hAnsi="Times New Roman" w:cs="Times New Roman"/>
          <w:sz w:val="28"/>
          <w:szCs w:val="28"/>
          <w:lang w:val="uk-UA"/>
        </w:rPr>
        <w:t xml:space="preserve">. посібник для </w:t>
      </w:r>
      <w:proofErr w:type="spellStart"/>
      <w:r w:rsidRPr="00DC112A">
        <w:rPr>
          <w:rFonts w:ascii="Times New Roman" w:hAnsi="Times New Roman" w:cs="Times New Roman"/>
          <w:sz w:val="28"/>
          <w:szCs w:val="28"/>
          <w:lang w:val="uk-UA"/>
        </w:rPr>
        <w:t>студ</w:t>
      </w:r>
      <w:proofErr w:type="spellEnd"/>
      <w:r w:rsidRPr="00DC112A">
        <w:rPr>
          <w:rFonts w:ascii="Times New Roman" w:hAnsi="Times New Roman" w:cs="Times New Roman"/>
          <w:sz w:val="28"/>
          <w:szCs w:val="28"/>
          <w:lang w:val="uk-UA"/>
        </w:rPr>
        <w:t xml:space="preserve">. ВНЗ фізико-математичних спеціальностей ; [курс лекцій для </w:t>
      </w:r>
      <w:proofErr w:type="spellStart"/>
      <w:r w:rsidRPr="00DC112A">
        <w:rPr>
          <w:rFonts w:ascii="Times New Roman" w:hAnsi="Times New Roman" w:cs="Times New Roman"/>
          <w:sz w:val="28"/>
          <w:szCs w:val="28"/>
          <w:lang w:val="uk-UA"/>
        </w:rPr>
        <w:t>студ</w:t>
      </w:r>
      <w:proofErr w:type="spellEnd"/>
      <w:r w:rsidRPr="00DC112A">
        <w:rPr>
          <w:rFonts w:ascii="Times New Roman" w:hAnsi="Times New Roman" w:cs="Times New Roman"/>
          <w:sz w:val="28"/>
          <w:szCs w:val="28"/>
          <w:lang w:val="uk-UA"/>
        </w:rPr>
        <w:t xml:space="preserve">.] / М. В. Дудик, Ю. В. </w:t>
      </w:r>
      <w:proofErr w:type="spellStart"/>
      <w:r w:rsidRPr="00DC112A">
        <w:rPr>
          <w:rFonts w:ascii="Times New Roman" w:hAnsi="Times New Roman" w:cs="Times New Roman"/>
          <w:sz w:val="28"/>
          <w:szCs w:val="28"/>
          <w:lang w:val="uk-UA"/>
        </w:rPr>
        <w:t>Діхтяренко</w:t>
      </w:r>
      <w:proofErr w:type="spellEnd"/>
      <w:r w:rsidRPr="00DC112A">
        <w:rPr>
          <w:rFonts w:ascii="Times New Roman" w:hAnsi="Times New Roman" w:cs="Times New Roman"/>
          <w:sz w:val="28"/>
          <w:szCs w:val="28"/>
          <w:lang w:val="uk-UA"/>
        </w:rPr>
        <w:t xml:space="preserve"> ; [</w:t>
      </w:r>
      <w:proofErr w:type="spellStart"/>
      <w:r w:rsidRPr="00DC112A">
        <w:rPr>
          <w:rFonts w:ascii="Times New Roman" w:hAnsi="Times New Roman" w:cs="Times New Roman"/>
          <w:sz w:val="28"/>
          <w:szCs w:val="28"/>
          <w:lang w:val="uk-UA"/>
        </w:rPr>
        <w:t>рец</w:t>
      </w:r>
      <w:proofErr w:type="spellEnd"/>
      <w:r w:rsidRPr="00DC112A">
        <w:rPr>
          <w:rFonts w:ascii="Times New Roman" w:hAnsi="Times New Roman" w:cs="Times New Roman"/>
          <w:sz w:val="28"/>
          <w:szCs w:val="28"/>
          <w:lang w:val="uk-UA"/>
        </w:rPr>
        <w:t xml:space="preserve">. Ю. М. </w:t>
      </w:r>
      <w:proofErr w:type="spellStart"/>
      <w:r w:rsidRPr="00DC112A">
        <w:rPr>
          <w:rFonts w:ascii="Times New Roman" w:hAnsi="Times New Roman" w:cs="Times New Roman"/>
          <w:sz w:val="28"/>
          <w:szCs w:val="28"/>
          <w:lang w:val="uk-UA"/>
        </w:rPr>
        <w:t>Краснобокий</w:t>
      </w:r>
      <w:proofErr w:type="spellEnd"/>
      <w:r w:rsidRPr="00DC112A">
        <w:rPr>
          <w:rFonts w:ascii="Times New Roman" w:hAnsi="Times New Roman" w:cs="Times New Roman"/>
          <w:sz w:val="28"/>
          <w:szCs w:val="28"/>
          <w:lang w:val="uk-UA"/>
        </w:rPr>
        <w:t xml:space="preserve">, І. І. Побережець]. – Умань : Жовтий О. О., 2015. – 120 с. : </w:t>
      </w:r>
      <w:proofErr w:type="spellStart"/>
      <w:r w:rsidRPr="00DC112A">
        <w:rPr>
          <w:rFonts w:ascii="Times New Roman" w:hAnsi="Times New Roman" w:cs="Times New Roman"/>
          <w:sz w:val="28"/>
          <w:szCs w:val="28"/>
          <w:lang w:val="uk-UA"/>
        </w:rPr>
        <w:t>іл</w:t>
      </w:r>
      <w:proofErr w:type="spellEnd"/>
      <w:r w:rsidRPr="00DC112A">
        <w:rPr>
          <w:rFonts w:ascii="Times New Roman" w:hAnsi="Times New Roman" w:cs="Times New Roman"/>
          <w:sz w:val="28"/>
          <w:szCs w:val="28"/>
          <w:lang w:val="uk-UA"/>
        </w:rPr>
        <w:t xml:space="preserve">. – </w:t>
      </w:r>
      <w:proofErr w:type="spellStart"/>
      <w:r w:rsidRPr="00DC112A">
        <w:rPr>
          <w:rFonts w:ascii="Times New Roman" w:hAnsi="Times New Roman" w:cs="Times New Roman"/>
          <w:sz w:val="28"/>
          <w:szCs w:val="28"/>
          <w:lang w:val="uk-UA"/>
        </w:rPr>
        <w:t>Бібліогр</w:t>
      </w:r>
      <w:proofErr w:type="spellEnd"/>
      <w:r w:rsidRPr="00DC112A">
        <w:rPr>
          <w:rFonts w:ascii="Times New Roman" w:hAnsi="Times New Roman" w:cs="Times New Roman"/>
          <w:sz w:val="28"/>
          <w:szCs w:val="28"/>
          <w:lang w:val="uk-UA"/>
        </w:rPr>
        <w:t xml:space="preserve">.: с. 9. </w:t>
      </w:r>
    </w:p>
    <w:p w14:paraId="235F9DBB"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proofErr w:type="spellStart"/>
      <w:r w:rsidRPr="00DC112A">
        <w:rPr>
          <w:rFonts w:ascii="Times New Roman" w:hAnsi="Times New Roman" w:cs="Times New Roman"/>
          <w:sz w:val="28"/>
          <w:szCs w:val="28"/>
          <w:lang w:val="uk-UA"/>
        </w:rPr>
        <w:t>Бугаэнко</w:t>
      </w:r>
      <w:proofErr w:type="spellEnd"/>
      <w:r w:rsidRPr="00DC112A">
        <w:rPr>
          <w:rFonts w:ascii="Times New Roman" w:hAnsi="Times New Roman" w:cs="Times New Roman"/>
          <w:sz w:val="28"/>
          <w:szCs w:val="28"/>
          <w:lang w:val="uk-UA"/>
        </w:rPr>
        <w:t xml:space="preserve"> Г.О., </w:t>
      </w:r>
      <w:proofErr w:type="spellStart"/>
      <w:r w:rsidRPr="00DC112A">
        <w:rPr>
          <w:rFonts w:ascii="Times New Roman" w:hAnsi="Times New Roman" w:cs="Times New Roman"/>
          <w:sz w:val="28"/>
          <w:szCs w:val="28"/>
          <w:lang w:val="uk-UA"/>
        </w:rPr>
        <w:t>Фонкіч</w:t>
      </w:r>
      <w:proofErr w:type="spellEnd"/>
      <w:r w:rsidRPr="00DC112A">
        <w:rPr>
          <w:rFonts w:ascii="Times New Roman" w:hAnsi="Times New Roman" w:cs="Times New Roman"/>
          <w:sz w:val="28"/>
          <w:szCs w:val="28"/>
          <w:lang w:val="uk-UA"/>
        </w:rPr>
        <w:t xml:space="preserve"> М.Е. Електродинаміка. – К.: </w:t>
      </w:r>
      <w:proofErr w:type="spellStart"/>
      <w:r w:rsidRPr="00DC112A">
        <w:rPr>
          <w:rFonts w:ascii="Times New Roman" w:hAnsi="Times New Roman" w:cs="Times New Roman"/>
          <w:sz w:val="28"/>
          <w:szCs w:val="28"/>
          <w:lang w:val="uk-UA"/>
        </w:rPr>
        <w:t>Рад.школа</w:t>
      </w:r>
      <w:proofErr w:type="spellEnd"/>
      <w:r w:rsidRPr="00DC112A">
        <w:rPr>
          <w:rFonts w:ascii="Times New Roman" w:hAnsi="Times New Roman" w:cs="Times New Roman"/>
          <w:sz w:val="28"/>
          <w:szCs w:val="28"/>
          <w:lang w:val="uk-UA"/>
        </w:rPr>
        <w:t xml:space="preserve">, 1965. </w:t>
      </w:r>
    </w:p>
    <w:p w14:paraId="2632D884"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Іванов </w:t>
      </w:r>
      <w:proofErr w:type="spellStart"/>
      <w:r w:rsidRPr="00DC112A">
        <w:rPr>
          <w:rFonts w:ascii="Times New Roman" w:hAnsi="Times New Roman" w:cs="Times New Roman"/>
          <w:sz w:val="28"/>
          <w:szCs w:val="28"/>
          <w:lang w:val="uk-UA"/>
        </w:rPr>
        <w:t>В.О.Теорія</w:t>
      </w:r>
      <w:proofErr w:type="spellEnd"/>
      <w:r w:rsidRPr="00DC112A">
        <w:rPr>
          <w:rFonts w:ascii="Times New Roman" w:hAnsi="Times New Roman" w:cs="Times New Roman"/>
          <w:sz w:val="28"/>
          <w:szCs w:val="28"/>
          <w:lang w:val="uk-UA"/>
        </w:rPr>
        <w:t xml:space="preserve"> електромагнітного поля [Текст] : підручник / В. О. Іванов, Є. І. </w:t>
      </w:r>
      <w:proofErr w:type="spellStart"/>
      <w:r w:rsidRPr="00DC112A">
        <w:rPr>
          <w:rFonts w:ascii="Times New Roman" w:hAnsi="Times New Roman" w:cs="Times New Roman"/>
          <w:sz w:val="28"/>
          <w:szCs w:val="28"/>
          <w:lang w:val="uk-UA"/>
        </w:rPr>
        <w:t>Габрусенко</w:t>
      </w:r>
      <w:proofErr w:type="spellEnd"/>
      <w:r w:rsidRPr="00DC112A">
        <w:rPr>
          <w:rFonts w:ascii="Times New Roman" w:hAnsi="Times New Roman" w:cs="Times New Roman"/>
          <w:sz w:val="28"/>
          <w:szCs w:val="28"/>
          <w:lang w:val="uk-UA"/>
        </w:rPr>
        <w:t xml:space="preserve">, Л. В. </w:t>
      </w:r>
      <w:proofErr w:type="spellStart"/>
      <w:r w:rsidRPr="00DC112A">
        <w:rPr>
          <w:rFonts w:ascii="Times New Roman" w:hAnsi="Times New Roman" w:cs="Times New Roman"/>
          <w:sz w:val="28"/>
          <w:szCs w:val="28"/>
          <w:lang w:val="uk-UA"/>
        </w:rPr>
        <w:t>Сібрук</w:t>
      </w:r>
      <w:proofErr w:type="spellEnd"/>
      <w:r w:rsidRPr="00DC112A">
        <w:rPr>
          <w:rFonts w:ascii="Times New Roman" w:hAnsi="Times New Roman" w:cs="Times New Roman"/>
          <w:sz w:val="28"/>
          <w:szCs w:val="28"/>
          <w:lang w:val="uk-UA"/>
        </w:rPr>
        <w:t xml:space="preserve"> ; </w:t>
      </w:r>
      <w:proofErr w:type="spellStart"/>
      <w:r w:rsidRPr="00DC112A">
        <w:rPr>
          <w:rFonts w:ascii="Times New Roman" w:hAnsi="Times New Roman" w:cs="Times New Roman"/>
          <w:sz w:val="28"/>
          <w:szCs w:val="28"/>
          <w:lang w:val="uk-UA"/>
        </w:rPr>
        <w:t>Нац</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авіац</w:t>
      </w:r>
      <w:proofErr w:type="spellEnd"/>
      <w:r w:rsidRPr="00DC112A">
        <w:rPr>
          <w:rFonts w:ascii="Times New Roman" w:hAnsi="Times New Roman" w:cs="Times New Roman"/>
          <w:sz w:val="28"/>
          <w:szCs w:val="28"/>
          <w:lang w:val="uk-UA"/>
        </w:rPr>
        <w:t>. ун-т. - Київ : НАУ, 2017. - 334, [1] с.</w:t>
      </w:r>
    </w:p>
    <w:p w14:paraId="07A901AB"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proofErr w:type="spellStart"/>
      <w:r w:rsidRPr="00DC112A">
        <w:rPr>
          <w:rFonts w:ascii="Times New Roman" w:hAnsi="Times New Roman" w:cs="Times New Roman"/>
          <w:sz w:val="28"/>
          <w:szCs w:val="28"/>
          <w:lang w:val="uk-UA"/>
        </w:rPr>
        <w:t>Костін</w:t>
      </w:r>
      <w:proofErr w:type="spellEnd"/>
      <w:r w:rsidRPr="00DC112A">
        <w:rPr>
          <w:rFonts w:ascii="Times New Roman" w:hAnsi="Times New Roman" w:cs="Times New Roman"/>
          <w:sz w:val="28"/>
          <w:szCs w:val="28"/>
          <w:lang w:val="uk-UA"/>
        </w:rPr>
        <w:t xml:space="preserve"> М.О. Теоретичні основи електротехніки [Текст] : </w:t>
      </w:r>
      <w:proofErr w:type="spellStart"/>
      <w:r w:rsidRPr="00DC112A">
        <w:rPr>
          <w:rFonts w:ascii="Times New Roman" w:hAnsi="Times New Roman" w:cs="Times New Roman"/>
          <w:sz w:val="28"/>
          <w:szCs w:val="28"/>
          <w:lang w:val="uk-UA"/>
        </w:rPr>
        <w:t>підруч</w:t>
      </w:r>
      <w:proofErr w:type="spellEnd"/>
      <w:r w:rsidRPr="00DC112A">
        <w:rPr>
          <w:rFonts w:ascii="Times New Roman" w:hAnsi="Times New Roman" w:cs="Times New Roman"/>
          <w:sz w:val="28"/>
          <w:szCs w:val="28"/>
          <w:lang w:val="uk-UA"/>
        </w:rPr>
        <w:t xml:space="preserve">. для </w:t>
      </w:r>
      <w:proofErr w:type="spellStart"/>
      <w:r w:rsidRPr="00DC112A">
        <w:rPr>
          <w:rFonts w:ascii="Times New Roman" w:hAnsi="Times New Roman" w:cs="Times New Roman"/>
          <w:sz w:val="28"/>
          <w:szCs w:val="28"/>
          <w:lang w:val="uk-UA"/>
        </w:rPr>
        <w:t>студ</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вищ</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навч</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закл</w:t>
      </w:r>
      <w:proofErr w:type="spellEnd"/>
      <w:r w:rsidRPr="00DC112A">
        <w:rPr>
          <w:rFonts w:ascii="Times New Roman" w:hAnsi="Times New Roman" w:cs="Times New Roman"/>
          <w:sz w:val="28"/>
          <w:szCs w:val="28"/>
          <w:lang w:val="uk-UA"/>
        </w:rPr>
        <w:t xml:space="preserve">. : у 3 т. / М. О. </w:t>
      </w:r>
      <w:proofErr w:type="spellStart"/>
      <w:r w:rsidRPr="00DC112A">
        <w:rPr>
          <w:rFonts w:ascii="Times New Roman" w:hAnsi="Times New Roman" w:cs="Times New Roman"/>
          <w:sz w:val="28"/>
          <w:szCs w:val="28"/>
          <w:lang w:val="uk-UA"/>
        </w:rPr>
        <w:t>Костін</w:t>
      </w:r>
      <w:proofErr w:type="spellEnd"/>
      <w:r w:rsidRPr="00DC112A">
        <w:rPr>
          <w:rFonts w:ascii="Times New Roman" w:hAnsi="Times New Roman" w:cs="Times New Roman"/>
          <w:sz w:val="28"/>
          <w:szCs w:val="28"/>
          <w:lang w:val="uk-UA"/>
        </w:rPr>
        <w:t xml:space="preserve">, О. Г. </w:t>
      </w:r>
      <w:proofErr w:type="spellStart"/>
      <w:r w:rsidRPr="00DC112A">
        <w:rPr>
          <w:rFonts w:ascii="Times New Roman" w:hAnsi="Times New Roman" w:cs="Times New Roman"/>
          <w:sz w:val="28"/>
          <w:szCs w:val="28"/>
          <w:lang w:val="uk-UA"/>
        </w:rPr>
        <w:t>Шейкіна</w:t>
      </w:r>
      <w:proofErr w:type="spellEnd"/>
      <w:r w:rsidRPr="00DC112A">
        <w:rPr>
          <w:rFonts w:ascii="Times New Roman" w:hAnsi="Times New Roman" w:cs="Times New Roman"/>
          <w:sz w:val="28"/>
          <w:szCs w:val="28"/>
          <w:lang w:val="uk-UA"/>
        </w:rPr>
        <w:t xml:space="preserve"> ; </w:t>
      </w:r>
      <w:proofErr w:type="spellStart"/>
      <w:r w:rsidRPr="00DC112A">
        <w:rPr>
          <w:rFonts w:ascii="Times New Roman" w:hAnsi="Times New Roman" w:cs="Times New Roman"/>
          <w:sz w:val="28"/>
          <w:szCs w:val="28"/>
          <w:lang w:val="uk-UA"/>
        </w:rPr>
        <w:t>Дніпропетр</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нац</w:t>
      </w:r>
      <w:proofErr w:type="spellEnd"/>
      <w:r w:rsidRPr="00DC112A">
        <w:rPr>
          <w:rFonts w:ascii="Times New Roman" w:hAnsi="Times New Roman" w:cs="Times New Roman"/>
          <w:sz w:val="28"/>
          <w:szCs w:val="28"/>
          <w:lang w:val="uk-UA"/>
        </w:rPr>
        <w:t xml:space="preserve">. ун-т </w:t>
      </w:r>
      <w:proofErr w:type="spellStart"/>
      <w:r w:rsidRPr="00DC112A">
        <w:rPr>
          <w:rFonts w:ascii="Times New Roman" w:hAnsi="Times New Roman" w:cs="Times New Roman"/>
          <w:sz w:val="28"/>
          <w:szCs w:val="28"/>
          <w:lang w:val="uk-UA"/>
        </w:rPr>
        <w:t>залізн</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трансп</w:t>
      </w:r>
      <w:proofErr w:type="spellEnd"/>
      <w:r w:rsidRPr="00DC112A">
        <w:rPr>
          <w:rFonts w:ascii="Times New Roman" w:hAnsi="Times New Roman" w:cs="Times New Roman"/>
          <w:sz w:val="28"/>
          <w:szCs w:val="28"/>
          <w:lang w:val="uk-UA"/>
        </w:rPr>
        <w:t xml:space="preserve">. ім. В. Лазаряна. - Д. : Вид-во </w:t>
      </w:r>
      <w:proofErr w:type="spellStart"/>
      <w:r w:rsidRPr="00DC112A">
        <w:rPr>
          <w:rFonts w:ascii="Times New Roman" w:hAnsi="Times New Roman" w:cs="Times New Roman"/>
          <w:sz w:val="28"/>
          <w:szCs w:val="28"/>
          <w:lang w:val="uk-UA"/>
        </w:rPr>
        <w:t>Дніпропетр</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нац</w:t>
      </w:r>
      <w:proofErr w:type="spellEnd"/>
      <w:r w:rsidRPr="00DC112A">
        <w:rPr>
          <w:rFonts w:ascii="Times New Roman" w:hAnsi="Times New Roman" w:cs="Times New Roman"/>
          <w:sz w:val="28"/>
          <w:szCs w:val="28"/>
          <w:lang w:val="uk-UA"/>
        </w:rPr>
        <w:t xml:space="preserve">. ун-ту </w:t>
      </w:r>
      <w:proofErr w:type="spellStart"/>
      <w:r w:rsidRPr="00DC112A">
        <w:rPr>
          <w:rFonts w:ascii="Times New Roman" w:hAnsi="Times New Roman" w:cs="Times New Roman"/>
          <w:sz w:val="28"/>
          <w:szCs w:val="28"/>
          <w:lang w:val="uk-UA"/>
        </w:rPr>
        <w:t>залізн</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трансп</w:t>
      </w:r>
      <w:proofErr w:type="spellEnd"/>
      <w:r w:rsidRPr="00DC112A">
        <w:rPr>
          <w:rFonts w:ascii="Times New Roman" w:hAnsi="Times New Roman" w:cs="Times New Roman"/>
          <w:sz w:val="28"/>
          <w:szCs w:val="28"/>
          <w:lang w:val="uk-UA"/>
        </w:rPr>
        <w:t>. ім. акад. В. Лазаряна, 2006 - 2011. - Т. 3, ч. 2 : Теорія електромагнітного поля. - 2011. - 350 с.</w:t>
      </w:r>
    </w:p>
    <w:p w14:paraId="79B1BC0F"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proofErr w:type="spellStart"/>
      <w:r w:rsidRPr="00DC112A">
        <w:rPr>
          <w:rFonts w:ascii="Times New Roman" w:hAnsi="Times New Roman" w:cs="Times New Roman"/>
          <w:sz w:val="28"/>
          <w:szCs w:val="28"/>
          <w:lang w:val="uk-UA"/>
        </w:rPr>
        <w:t>Мултановський</w:t>
      </w:r>
      <w:proofErr w:type="spellEnd"/>
      <w:r w:rsidRPr="00DC112A">
        <w:rPr>
          <w:rFonts w:ascii="Times New Roman" w:hAnsi="Times New Roman" w:cs="Times New Roman"/>
          <w:sz w:val="28"/>
          <w:szCs w:val="28"/>
          <w:lang w:val="uk-UA"/>
        </w:rPr>
        <w:t xml:space="preserve"> В.В., Василевський А.С. Курс </w:t>
      </w:r>
      <w:proofErr w:type="spellStart"/>
      <w:r w:rsidRPr="00DC112A">
        <w:rPr>
          <w:rFonts w:ascii="Times New Roman" w:hAnsi="Times New Roman" w:cs="Times New Roman"/>
          <w:sz w:val="28"/>
          <w:szCs w:val="28"/>
          <w:lang w:val="uk-UA"/>
        </w:rPr>
        <w:t>теоретической</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физики</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Классическая</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электродинамика</w:t>
      </w:r>
      <w:proofErr w:type="spellEnd"/>
      <w:r w:rsidRPr="00DC112A">
        <w:rPr>
          <w:rFonts w:ascii="Times New Roman" w:hAnsi="Times New Roman" w:cs="Times New Roman"/>
          <w:sz w:val="28"/>
          <w:szCs w:val="28"/>
          <w:lang w:val="uk-UA"/>
        </w:rPr>
        <w:t xml:space="preserve">. – М.: </w:t>
      </w:r>
      <w:proofErr w:type="spellStart"/>
      <w:r w:rsidRPr="00DC112A">
        <w:rPr>
          <w:rFonts w:ascii="Times New Roman" w:hAnsi="Times New Roman" w:cs="Times New Roman"/>
          <w:sz w:val="28"/>
          <w:szCs w:val="28"/>
          <w:lang w:val="uk-UA"/>
        </w:rPr>
        <w:t>Просвещение</w:t>
      </w:r>
      <w:proofErr w:type="spellEnd"/>
      <w:r w:rsidRPr="00DC112A">
        <w:rPr>
          <w:rFonts w:ascii="Times New Roman" w:hAnsi="Times New Roman" w:cs="Times New Roman"/>
          <w:sz w:val="28"/>
          <w:szCs w:val="28"/>
          <w:lang w:val="uk-UA"/>
        </w:rPr>
        <w:t>, 1990.-374с.</w:t>
      </w:r>
    </w:p>
    <w:p w14:paraId="32887B78"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proofErr w:type="spellStart"/>
      <w:r w:rsidRPr="00DC112A">
        <w:rPr>
          <w:rFonts w:ascii="Times New Roman" w:hAnsi="Times New Roman" w:cs="Times New Roman"/>
          <w:sz w:val="28"/>
          <w:szCs w:val="28"/>
          <w:lang w:val="uk-UA"/>
        </w:rPr>
        <w:t>Несмашний</w:t>
      </w:r>
      <w:proofErr w:type="spellEnd"/>
      <w:r w:rsidRPr="00DC112A">
        <w:rPr>
          <w:rFonts w:ascii="Times New Roman" w:hAnsi="Times New Roman" w:cs="Times New Roman"/>
          <w:sz w:val="28"/>
          <w:szCs w:val="28"/>
          <w:lang w:val="uk-UA"/>
        </w:rPr>
        <w:t xml:space="preserve"> Є.О. Класична електродинаміка навчальний посібник для студентів ВНЗ Кривий Ріг "Видавничий дім" 2005.-183с.</w:t>
      </w:r>
    </w:p>
    <w:p w14:paraId="38F5735A"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Федорченко А.М. </w:t>
      </w:r>
      <w:proofErr w:type="spellStart"/>
      <w:r w:rsidRPr="00DC112A">
        <w:rPr>
          <w:rFonts w:ascii="Times New Roman" w:hAnsi="Times New Roman" w:cs="Times New Roman"/>
          <w:sz w:val="28"/>
          <w:szCs w:val="28"/>
          <w:lang w:val="uk-UA"/>
        </w:rPr>
        <w:t>Теоретическая</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физика</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Классическая</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електродинамика</w:t>
      </w:r>
      <w:proofErr w:type="spellEnd"/>
      <w:r w:rsidRPr="00DC112A">
        <w:rPr>
          <w:rFonts w:ascii="Times New Roman" w:hAnsi="Times New Roman" w:cs="Times New Roman"/>
          <w:sz w:val="28"/>
          <w:szCs w:val="28"/>
          <w:lang w:val="uk-UA"/>
        </w:rPr>
        <w:t xml:space="preserve">. – К.: </w:t>
      </w:r>
      <w:proofErr w:type="spellStart"/>
      <w:r w:rsidRPr="00DC112A">
        <w:rPr>
          <w:rFonts w:ascii="Times New Roman" w:hAnsi="Times New Roman" w:cs="Times New Roman"/>
          <w:sz w:val="28"/>
          <w:szCs w:val="28"/>
          <w:lang w:val="uk-UA"/>
        </w:rPr>
        <w:t>Высшая</w:t>
      </w:r>
      <w:proofErr w:type="spellEnd"/>
      <w:r w:rsidRPr="00DC112A">
        <w:rPr>
          <w:rFonts w:ascii="Times New Roman" w:hAnsi="Times New Roman" w:cs="Times New Roman"/>
          <w:sz w:val="28"/>
          <w:szCs w:val="28"/>
          <w:lang w:val="uk-UA"/>
        </w:rPr>
        <w:t xml:space="preserve"> школа, 1988.-256с.</w:t>
      </w:r>
    </w:p>
    <w:p w14:paraId="3B57057C"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Шпак </w:t>
      </w:r>
      <w:proofErr w:type="spellStart"/>
      <w:r w:rsidRPr="00DC112A">
        <w:rPr>
          <w:rFonts w:ascii="Times New Roman" w:hAnsi="Times New Roman" w:cs="Times New Roman"/>
          <w:sz w:val="28"/>
          <w:szCs w:val="28"/>
          <w:lang w:val="uk-UA"/>
        </w:rPr>
        <w:t>А.П.Вступ</w:t>
      </w:r>
      <w:proofErr w:type="spellEnd"/>
      <w:r w:rsidRPr="00DC112A">
        <w:rPr>
          <w:rFonts w:ascii="Times New Roman" w:hAnsi="Times New Roman" w:cs="Times New Roman"/>
          <w:sz w:val="28"/>
          <w:szCs w:val="28"/>
          <w:lang w:val="uk-UA"/>
        </w:rPr>
        <w:t xml:space="preserve"> до спеціальної теорії відносності "Електродинаміка та класична теорія поля" [Текст] : метод. </w:t>
      </w:r>
      <w:proofErr w:type="spellStart"/>
      <w:r w:rsidRPr="00DC112A">
        <w:rPr>
          <w:rFonts w:ascii="Times New Roman" w:hAnsi="Times New Roman" w:cs="Times New Roman"/>
          <w:sz w:val="28"/>
          <w:szCs w:val="28"/>
          <w:lang w:val="uk-UA"/>
        </w:rPr>
        <w:t>посіб</w:t>
      </w:r>
      <w:proofErr w:type="spellEnd"/>
      <w:r w:rsidRPr="00DC112A">
        <w:rPr>
          <w:rFonts w:ascii="Times New Roman" w:hAnsi="Times New Roman" w:cs="Times New Roman"/>
          <w:sz w:val="28"/>
          <w:szCs w:val="28"/>
          <w:lang w:val="uk-UA"/>
        </w:rPr>
        <w:t xml:space="preserve">. для </w:t>
      </w:r>
      <w:proofErr w:type="spellStart"/>
      <w:r w:rsidRPr="00DC112A">
        <w:rPr>
          <w:rFonts w:ascii="Times New Roman" w:hAnsi="Times New Roman" w:cs="Times New Roman"/>
          <w:sz w:val="28"/>
          <w:szCs w:val="28"/>
          <w:lang w:val="uk-UA"/>
        </w:rPr>
        <w:t>студ</w:t>
      </w:r>
      <w:proofErr w:type="spellEnd"/>
      <w:r w:rsidRPr="00DC112A">
        <w:rPr>
          <w:rFonts w:ascii="Times New Roman" w:hAnsi="Times New Roman" w:cs="Times New Roman"/>
          <w:sz w:val="28"/>
          <w:szCs w:val="28"/>
          <w:lang w:val="uk-UA"/>
        </w:rPr>
        <w:t xml:space="preserve">. / А. П. Шпак [та ін.] ; НАН України, </w:t>
      </w:r>
      <w:proofErr w:type="spellStart"/>
      <w:r w:rsidRPr="00DC112A">
        <w:rPr>
          <w:rFonts w:ascii="Times New Roman" w:hAnsi="Times New Roman" w:cs="Times New Roman"/>
          <w:sz w:val="28"/>
          <w:szCs w:val="28"/>
          <w:lang w:val="uk-UA"/>
        </w:rPr>
        <w:t>Нац</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техн</w:t>
      </w:r>
      <w:proofErr w:type="spellEnd"/>
      <w:r w:rsidRPr="00DC112A">
        <w:rPr>
          <w:rFonts w:ascii="Times New Roman" w:hAnsi="Times New Roman" w:cs="Times New Roman"/>
          <w:sz w:val="28"/>
          <w:szCs w:val="28"/>
          <w:lang w:val="uk-UA"/>
        </w:rPr>
        <w:t xml:space="preserve">. ун-т України "КПІ", </w:t>
      </w:r>
      <w:proofErr w:type="spellStart"/>
      <w:r w:rsidRPr="00DC112A">
        <w:rPr>
          <w:rFonts w:ascii="Times New Roman" w:hAnsi="Times New Roman" w:cs="Times New Roman"/>
          <w:sz w:val="28"/>
          <w:szCs w:val="28"/>
          <w:lang w:val="uk-UA"/>
        </w:rPr>
        <w:t>Фіз</w:t>
      </w:r>
      <w:proofErr w:type="spellEnd"/>
      <w:r w:rsidRPr="00DC112A">
        <w:rPr>
          <w:rFonts w:ascii="Times New Roman" w:hAnsi="Times New Roman" w:cs="Times New Roman"/>
          <w:sz w:val="28"/>
          <w:szCs w:val="28"/>
          <w:lang w:val="uk-UA"/>
        </w:rPr>
        <w:t>.-</w:t>
      </w:r>
      <w:proofErr w:type="spellStart"/>
      <w:r w:rsidRPr="00DC112A">
        <w:rPr>
          <w:rFonts w:ascii="Times New Roman" w:hAnsi="Times New Roman" w:cs="Times New Roman"/>
          <w:sz w:val="28"/>
          <w:szCs w:val="28"/>
          <w:lang w:val="uk-UA"/>
        </w:rPr>
        <w:t>техн</w:t>
      </w:r>
      <w:proofErr w:type="spellEnd"/>
      <w:r w:rsidRPr="00DC112A">
        <w:rPr>
          <w:rFonts w:ascii="Times New Roman" w:hAnsi="Times New Roman" w:cs="Times New Roman"/>
          <w:sz w:val="28"/>
          <w:szCs w:val="28"/>
          <w:lang w:val="uk-UA"/>
        </w:rPr>
        <w:t>. ф-т. - К. : [</w:t>
      </w:r>
      <w:proofErr w:type="spellStart"/>
      <w:r w:rsidRPr="00DC112A">
        <w:rPr>
          <w:rFonts w:ascii="Times New Roman" w:hAnsi="Times New Roman" w:cs="Times New Roman"/>
          <w:sz w:val="28"/>
          <w:szCs w:val="28"/>
          <w:lang w:val="uk-UA"/>
        </w:rPr>
        <w:t>б.в</w:t>
      </w:r>
      <w:proofErr w:type="spellEnd"/>
      <w:r w:rsidRPr="00DC112A">
        <w:rPr>
          <w:rFonts w:ascii="Times New Roman" w:hAnsi="Times New Roman" w:cs="Times New Roman"/>
          <w:sz w:val="28"/>
          <w:szCs w:val="28"/>
          <w:lang w:val="uk-UA"/>
        </w:rPr>
        <w:t>.], 2000. - 35 с.</w:t>
      </w:r>
    </w:p>
    <w:p w14:paraId="147A2BF5" w14:textId="01014ED6" w:rsidR="001D5F92" w:rsidRPr="00DC112A" w:rsidRDefault="001D5F92" w:rsidP="00E5301E">
      <w:pPr>
        <w:pStyle w:val="a3"/>
        <w:spacing w:after="0" w:line="240" w:lineRule="auto"/>
        <w:ind w:left="0" w:firstLine="709"/>
        <w:jc w:val="both"/>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ДОДАТКО</w:t>
      </w:r>
      <w:r w:rsidR="00902531" w:rsidRPr="00DC112A">
        <w:rPr>
          <w:rFonts w:ascii="Times New Roman" w:hAnsi="Times New Roman" w:cs="Times New Roman"/>
          <w:b/>
          <w:bCs/>
          <w:sz w:val="28"/>
          <w:szCs w:val="28"/>
          <w:lang w:val="uk-UA"/>
        </w:rPr>
        <w:t>ВІ:</w:t>
      </w:r>
    </w:p>
    <w:p w14:paraId="2DF51B8A"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proofErr w:type="spellStart"/>
      <w:r w:rsidRPr="00DC112A">
        <w:rPr>
          <w:rFonts w:ascii="Times New Roman" w:hAnsi="Times New Roman" w:cs="Times New Roman"/>
          <w:sz w:val="28"/>
          <w:szCs w:val="28"/>
          <w:lang w:val="uk-UA"/>
        </w:rPr>
        <w:t>Андріїшин</w:t>
      </w:r>
      <w:proofErr w:type="spellEnd"/>
      <w:r w:rsidRPr="00DC112A">
        <w:rPr>
          <w:rFonts w:ascii="Times New Roman" w:hAnsi="Times New Roman" w:cs="Times New Roman"/>
          <w:sz w:val="28"/>
          <w:szCs w:val="28"/>
          <w:lang w:val="uk-UA"/>
        </w:rPr>
        <w:t xml:space="preserve">, В.О. Електродинаміка та поширення радіохвиль [Текст] : </w:t>
      </w:r>
      <w:proofErr w:type="spellStart"/>
      <w:r w:rsidRPr="00DC112A">
        <w:rPr>
          <w:rFonts w:ascii="Times New Roman" w:hAnsi="Times New Roman" w:cs="Times New Roman"/>
          <w:sz w:val="28"/>
          <w:szCs w:val="28"/>
          <w:lang w:val="uk-UA"/>
        </w:rPr>
        <w:t>підруч</w:t>
      </w:r>
      <w:proofErr w:type="spellEnd"/>
      <w:r w:rsidRPr="00DC112A">
        <w:rPr>
          <w:rFonts w:ascii="Times New Roman" w:hAnsi="Times New Roman" w:cs="Times New Roman"/>
          <w:sz w:val="28"/>
          <w:szCs w:val="28"/>
          <w:lang w:val="uk-UA"/>
        </w:rPr>
        <w:t xml:space="preserve">. для </w:t>
      </w:r>
      <w:proofErr w:type="spellStart"/>
      <w:r w:rsidRPr="00DC112A">
        <w:rPr>
          <w:rFonts w:ascii="Times New Roman" w:hAnsi="Times New Roman" w:cs="Times New Roman"/>
          <w:sz w:val="28"/>
          <w:szCs w:val="28"/>
          <w:lang w:val="uk-UA"/>
        </w:rPr>
        <w:t>студ</w:t>
      </w:r>
      <w:proofErr w:type="spellEnd"/>
      <w:r w:rsidRPr="00DC112A">
        <w:rPr>
          <w:rFonts w:ascii="Times New Roman" w:hAnsi="Times New Roman" w:cs="Times New Roman"/>
          <w:sz w:val="28"/>
          <w:szCs w:val="28"/>
          <w:lang w:val="uk-UA"/>
        </w:rPr>
        <w:t xml:space="preserve">. ВНЗ: У 2 ч. / В. О. </w:t>
      </w:r>
      <w:proofErr w:type="spellStart"/>
      <w:r w:rsidRPr="00DC112A">
        <w:rPr>
          <w:rFonts w:ascii="Times New Roman" w:hAnsi="Times New Roman" w:cs="Times New Roman"/>
          <w:sz w:val="28"/>
          <w:szCs w:val="28"/>
          <w:lang w:val="uk-UA"/>
        </w:rPr>
        <w:t>Андріїшин</w:t>
      </w:r>
      <w:proofErr w:type="spellEnd"/>
      <w:r w:rsidRPr="00DC112A">
        <w:rPr>
          <w:rFonts w:ascii="Times New Roman" w:hAnsi="Times New Roman" w:cs="Times New Roman"/>
          <w:sz w:val="28"/>
          <w:szCs w:val="28"/>
          <w:lang w:val="uk-UA"/>
        </w:rPr>
        <w:t>. - О. : Одеська національна морська академія, 2005 Ч. 1 : Теорія електромагнітного поля та техніка НВЧ. - [Б. м.] : [</w:t>
      </w:r>
      <w:proofErr w:type="spellStart"/>
      <w:r w:rsidRPr="00DC112A">
        <w:rPr>
          <w:rFonts w:ascii="Times New Roman" w:hAnsi="Times New Roman" w:cs="Times New Roman"/>
          <w:sz w:val="28"/>
          <w:szCs w:val="28"/>
          <w:lang w:val="uk-UA"/>
        </w:rPr>
        <w:t>б.в</w:t>
      </w:r>
      <w:proofErr w:type="spellEnd"/>
      <w:r w:rsidRPr="00DC112A">
        <w:rPr>
          <w:rFonts w:ascii="Times New Roman" w:hAnsi="Times New Roman" w:cs="Times New Roman"/>
          <w:sz w:val="28"/>
          <w:szCs w:val="28"/>
          <w:lang w:val="uk-UA"/>
        </w:rPr>
        <w:t>.], 2005. - 357 с.</w:t>
      </w:r>
    </w:p>
    <w:p w14:paraId="2F2E4630"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proofErr w:type="spellStart"/>
      <w:r w:rsidRPr="00DC112A">
        <w:rPr>
          <w:rFonts w:ascii="Times New Roman" w:hAnsi="Times New Roman" w:cs="Times New Roman"/>
          <w:sz w:val="28"/>
          <w:szCs w:val="28"/>
          <w:lang w:val="uk-UA"/>
        </w:rPr>
        <w:t>Гильденбург</w:t>
      </w:r>
      <w:proofErr w:type="spellEnd"/>
      <w:r w:rsidRPr="00DC112A">
        <w:rPr>
          <w:rFonts w:ascii="Times New Roman" w:hAnsi="Times New Roman" w:cs="Times New Roman"/>
          <w:sz w:val="28"/>
          <w:szCs w:val="28"/>
          <w:lang w:val="uk-UA"/>
        </w:rPr>
        <w:t xml:space="preserve"> В.Б. </w:t>
      </w:r>
      <w:proofErr w:type="spellStart"/>
      <w:r w:rsidRPr="00DC112A">
        <w:rPr>
          <w:rFonts w:ascii="Times New Roman" w:hAnsi="Times New Roman" w:cs="Times New Roman"/>
          <w:sz w:val="28"/>
          <w:szCs w:val="28"/>
          <w:lang w:val="uk-UA"/>
        </w:rPr>
        <w:t>Сборник</w:t>
      </w:r>
      <w:proofErr w:type="spellEnd"/>
      <w:r w:rsidRPr="00DC112A">
        <w:rPr>
          <w:rFonts w:ascii="Times New Roman" w:hAnsi="Times New Roman" w:cs="Times New Roman"/>
          <w:sz w:val="28"/>
          <w:szCs w:val="28"/>
          <w:lang w:val="uk-UA"/>
        </w:rPr>
        <w:t xml:space="preserve"> задач по </w:t>
      </w:r>
      <w:proofErr w:type="spellStart"/>
      <w:r w:rsidRPr="00DC112A">
        <w:rPr>
          <w:rFonts w:ascii="Times New Roman" w:hAnsi="Times New Roman" w:cs="Times New Roman"/>
          <w:sz w:val="28"/>
          <w:szCs w:val="28"/>
          <w:lang w:val="uk-UA"/>
        </w:rPr>
        <w:t>электродинамике</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Учебное</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пособие</w:t>
      </w:r>
      <w:proofErr w:type="spellEnd"/>
      <w:r w:rsidRPr="00DC112A">
        <w:rPr>
          <w:rFonts w:ascii="Times New Roman" w:hAnsi="Times New Roman" w:cs="Times New Roman"/>
          <w:sz w:val="28"/>
          <w:szCs w:val="28"/>
          <w:lang w:val="uk-UA"/>
        </w:rPr>
        <w:t xml:space="preserve"> для </w:t>
      </w:r>
      <w:proofErr w:type="spellStart"/>
      <w:r w:rsidRPr="00DC112A">
        <w:rPr>
          <w:rFonts w:ascii="Times New Roman" w:hAnsi="Times New Roman" w:cs="Times New Roman"/>
          <w:sz w:val="28"/>
          <w:szCs w:val="28"/>
          <w:lang w:val="uk-UA"/>
        </w:rPr>
        <w:t>студентов</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вузов</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обучающихся</w:t>
      </w:r>
      <w:proofErr w:type="spellEnd"/>
      <w:r w:rsidRPr="00DC112A">
        <w:rPr>
          <w:rFonts w:ascii="Times New Roman" w:hAnsi="Times New Roman" w:cs="Times New Roman"/>
          <w:sz w:val="28"/>
          <w:szCs w:val="28"/>
          <w:lang w:val="uk-UA"/>
        </w:rPr>
        <w:t xml:space="preserve"> по </w:t>
      </w:r>
      <w:proofErr w:type="spellStart"/>
      <w:r w:rsidRPr="00DC112A">
        <w:rPr>
          <w:rFonts w:ascii="Times New Roman" w:hAnsi="Times New Roman" w:cs="Times New Roman"/>
          <w:sz w:val="28"/>
          <w:szCs w:val="28"/>
          <w:lang w:val="uk-UA"/>
        </w:rPr>
        <w:t>физическим</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направлениям</w:t>
      </w:r>
      <w:proofErr w:type="spellEnd"/>
      <w:r w:rsidRPr="00DC112A">
        <w:rPr>
          <w:rFonts w:ascii="Times New Roman" w:hAnsi="Times New Roman" w:cs="Times New Roman"/>
          <w:sz w:val="28"/>
          <w:szCs w:val="28"/>
          <w:lang w:val="uk-UA"/>
        </w:rPr>
        <w:t xml:space="preserve"> и </w:t>
      </w:r>
      <w:proofErr w:type="spellStart"/>
      <w:r w:rsidRPr="00DC112A">
        <w:rPr>
          <w:rFonts w:ascii="Times New Roman" w:hAnsi="Times New Roman" w:cs="Times New Roman"/>
          <w:sz w:val="28"/>
          <w:szCs w:val="28"/>
          <w:lang w:val="uk-UA"/>
        </w:rPr>
        <w:t>специальностям</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Дж</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Миллер</w:t>
      </w:r>
      <w:proofErr w:type="spellEnd"/>
      <w:r w:rsidRPr="00DC112A">
        <w:rPr>
          <w:rFonts w:ascii="Times New Roman" w:hAnsi="Times New Roman" w:cs="Times New Roman"/>
          <w:sz w:val="28"/>
          <w:szCs w:val="28"/>
          <w:lang w:val="uk-UA"/>
        </w:rPr>
        <w:t xml:space="preserve">. – 2-е </w:t>
      </w:r>
      <w:proofErr w:type="spellStart"/>
      <w:r w:rsidRPr="00DC112A">
        <w:rPr>
          <w:rFonts w:ascii="Times New Roman" w:hAnsi="Times New Roman" w:cs="Times New Roman"/>
          <w:sz w:val="28"/>
          <w:szCs w:val="28"/>
          <w:lang w:val="uk-UA"/>
        </w:rPr>
        <w:t>изд</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дополненное</w:t>
      </w:r>
      <w:proofErr w:type="spellEnd"/>
      <w:r w:rsidRPr="00DC112A">
        <w:rPr>
          <w:rFonts w:ascii="Times New Roman" w:hAnsi="Times New Roman" w:cs="Times New Roman"/>
          <w:sz w:val="28"/>
          <w:szCs w:val="28"/>
          <w:lang w:val="uk-UA"/>
        </w:rPr>
        <w:t xml:space="preserve">. – М.: </w:t>
      </w:r>
      <w:proofErr w:type="spellStart"/>
      <w:r w:rsidRPr="00DC112A">
        <w:rPr>
          <w:rFonts w:ascii="Times New Roman" w:hAnsi="Times New Roman" w:cs="Times New Roman"/>
          <w:sz w:val="28"/>
          <w:szCs w:val="28"/>
          <w:lang w:val="uk-UA"/>
        </w:rPr>
        <w:t>Физматлит</w:t>
      </w:r>
      <w:proofErr w:type="spellEnd"/>
      <w:r w:rsidRPr="00DC112A">
        <w:rPr>
          <w:rFonts w:ascii="Times New Roman" w:hAnsi="Times New Roman" w:cs="Times New Roman"/>
          <w:sz w:val="28"/>
          <w:szCs w:val="28"/>
          <w:lang w:val="uk-UA"/>
        </w:rPr>
        <w:t>, 2001. – 168 с.</w:t>
      </w:r>
    </w:p>
    <w:p w14:paraId="1D477D1A"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Данилов В.В. Спін-хвильова електродинаміка [Текст] : </w:t>
      </w:r>
      <w:proofErr w:type="spellStart"/>
      <w:r w:rsidRPr="00DC112A">
        <w:rPr>
          <w:rFonts w:ascii="Times New Roman" w:hAnsi="Times New Roman" w:cs="Times New Roman"/>
          <w:sz w:val="28"/>
          <w:szCs w:val="28"/>
          <w:lang w:val="uk-UA"/>
        </w:rPr>
        <w:t>підруч</w:t>
      </w:r>
      <w:proofErr w:type="spellEnd"/>
      <w:r w:rsidRPr="00DC112A">
        <w:rPr>
          <w:rFonts w:ascii="Times New Roman" w:hAnsi="Times New Roman" w:cs="Times New Roman"/>
          <w:sz w:val="28"/>
          <w:szCs w:val="28"/>
          <w:lang w:val="uk-UA"/>
        </w:rPr>
        <w:t xml:space="preserve">. для </w:t>
      </w:r>
      <w:proofErr w:type="spellStart"/>
      <w:r w:rsidRPr="00DC112A">
        <w:rPr>
          <w:rFonts w:ascii="Times New Roman" w:hAnsi="Times New Roman" w:cs="Times New Roman"/>
          <w:sz w:val="28"/>
          <w:szCs w:val="28"/>
          <w:lang w:val="uk-UA"/>
        </w:rPr>
        <w:t>студ</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вищ</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навч</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закл</w:t>
      </w:r>
      <w:proofErr w:type="spellEnd"/>
      <w:r w:rsidRPr="00DC112A">
        <w:rPr>
          <w:rFonts w:ascii="Times New Roman" w:hAnsi="Times New Roman" w:cs="Times New Roman"/>
          <w:sz w:val="28"/>
          <w:szCs w:val="28"/>
          <w:lang w:val="uk-UA"/>
        </w:rPr>
        <w:t xml:space="preserve">., які навчаються за напрямами </w:t>
      </w:r>
      <w:proofErr w:type="spellStart"/>
      <w:r w:rsidRPr="00DC112A">
        <w:rPr>
          <w:rFonts w:ascii="Times New Roman" w:hAnsi="Times New Roman" w:cs="Times New Roman"/>
          <w:sz w:val="28"/>
          <w:szCs w:val="28"/>
          <w:lang w:val="uk-UA"/>
        </w:rPr>
        <w:t>підготов</w:t>
      </w:r>
      <w:proofErr w:type="spellEnd"/>
      <w:r w:rsidRPr="00DC112A">
        <w:rPr>
          <w:rFonts w:ascii="Times New Roman" w:hAnsi="Times New Roman" w:cs="Times New Roman"/>
          <w:sz w:val="28"/>
          <w:szCs w:val="28"/>
          <w:lang w:val="uk-UA"/>
        </w:rPr>
        <w:t xml:space="preserve">. "Фізика", "Прикладна фізика" / В. В. Данилов, І. В. </w:t>
      </w:r>
      <w:proofErr w:type="spellStart"/>
      <w:r w:rsidRPr="00DC112A">
        <w:rPr>
          <w:rFonts w:ascii="Times New Roman" w:hAnsi="Times New Roman" w:cs="Times New Roman"/>
          <w:sz w:val="28"/>
          <w:szCs w:val="28"/>
          <w:lang w:val="uk-UA"/>
        </w:rPr>
        <w:t>Зависляк</w:t>
      </w:r>
      <w:proofErr w:type="spellEnd"/>
      <w:r w:rsidRPr="00DC112A">
        <w:rPr>
          <w:rFonts w:ascii="Times New Roman" w:hAnsi="Times New Roman" w:cs="Times New Roman"/>
          <w:sz w:val="28"/>
          <w:szCs w:val="28"/>
          <w:lang w:val="uk-UA"/>
        </w:rPr>
        <w:t xml:space="preserve">, О. Ю. Нечипорук ; Київ. </w:t>
      </w:r>
      <w:proofErr w:type="spellStart"/>
      <w:r w:rsidRPr="00DC112A">
        <w:rPr>
          <w:rFonts w:ascii="Times New Roman" w:hAnsi="Times New Roman" w:cs="Times New Roman"/>
          <w:sz w:val="28"/>
          <w:szCs w:val="28"/>
          <w:lang w:val="uk-UA"/>
        </w:rPr>
        <w:t>нац</w:t>
      </w:r>
      <w:proofErr w:type="spellEnd"/>
      <w:r w:rsidRPr="00DC112A">
        <w:rPr>
          <w:rFonts w:ascii="Times New Roman" w:hAnsi="Times New Roman" w:cs="Times New Roman"/>
          <w:sz w:val="28"/>
          <w:szCs w:val="28"/>
          <w:lang w:val="uk-UA"/>
        </w:rPr>
        <w:t>. ун-т ім. Т. Шевченка. - К. : Київський університет, 2008. - 352с .</w:t>
      </w:r>
    </w:p>
    <w:p w14:paraId="5A9703DE"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lastRenderedPageBreak/>
        <w:t xml:space="preserve">Дудик М.В., </w:t>
      </w:r>
      <w:proofErr w:type="spellStart"/>
      <w:r w:rsidRPr="00DC112A">
        <w:rPr>
          <w:rFonts w:ascii="Times New Roman" w:hAnsi="Times New Roman" w:cs="Times New Roman"/>
          <w:sz w:val="28"/>
          <w:szCs w:val="28"/>
          <w:lang w:val="uk-UA"/>
        </w:rPr>
        <w:t>Діхтяренко</w:t>
      </w:r>
      <w:proofErr w:type="spellEnd"/>
      <w:r w:rsidRPr="00DC112A">
        <w:rPr>
          <w:rFonts w:ascii="Times New Roman" w:hAnsi="Times New Roman" w:cs="Times New Roman"/>
          <w:sz w:val="28"/>
          <w:szCs w:val="28"/>
          <w:lang w:val="uk-UA"/>
        </w:rPr>
        <w:t xml:space="preserve"> Ю.В. Електродинаміка (курс лекцій): навчальний посібник для студентів вищих навчальних закладів фізико-математичних спеціальностей. – Умань: ПП «Жовтий», 2015. – 120 с.</w:t>
      </w:r>
    </w:p>
    <w:p w14:paraId="6E7C490B"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proofErr w:type="spellStart"/>
      <w:r w:rsidRPr="00DC112A">
        <w:rPr>
          <w:rFonts w:ascii="Times New Roman" w:hAnsi="Times New Roman" w:cs="Times New Roman"/>
          <w:sz w:val="28"/>
          <w:szCs w:val="28"/>
          <w:lang w:val="uk-UA"/>
        </w:rPr>
        <w:t>Матвеев</w:t>
      </w:r>
      <w:proofErr w:type="spellEnd"/>
      <w:r w:rsidRPr="00DC112A">
        <w:rPr>
          <w:rFonts w:ascii="Times New Roman" w:hAnsi="Times New Roman" w:cs="Times New Roman"/>
          <w:sz w:val="28"/>
          <w:szCs w:val="28"/>
          <w:lang w:val="uk-UA"/>
        </w:rPr>
        <w:t xml:space="preserve"> А.Н. </w:t>
      </w:r>
      <w:proofErr w:type="spellStart"/>
      <w:r w:rsidRPr="00DC112A">
        <w:rPr>
          <w:rFonts w:ascii="Times New Roman" w:hAnsi="Times New Roman" w:cs="Times New Roman"/>
          <w:sz w:val="28"/>
          <w:szCs w:val="28"/>
          <w:lang w:val="uk-UA"/>
        </w:rPr>
        <w:t>Електродинамика</w:t>
      </w:r>
      <w:proofErr w:type="spellEnd"/>
      <w:r w:rsidRPr="00DC112A">
        <w:rPr>
          <w:rFonts w:ascii="Times New Roman" w:hAnsi="Times New Roman" w:cs="Times New Roman"/>
          <w:sz w:val="28"/>
          <w:szCs w:val="28"/>
          <w:lang w:val="uk-UA"/>
        </w:rPr>
        <w:t xml:space="preserve"> и </w:t>
      </w:r>
      <w:proofErr w:type="spellStart"/>
      <w:r w:rsidRPr="00DC112A">
        <w:rPr>
          <w:rFonts w:ascii="Times New Roman" w:hAnsi="Times New Roman" w:cs="Times New Roman"/>
          <w:sz w:val="28"/>
          <w:szCs w:val="28"/>
          <w:lang w:val="uk-UA"/>
        </w:rPr>
        <w:t>теория</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относительности</w:t>
      </w:r>
      <w:proofErr w:type="spellEnd"/>
      <w:r w:rsidRPr="00DC112A">
        <w:rPr>
          <w:rFonts w:ascii="Times New Roman" w:hAnsi="Times New Roman" w:cs="Times New Roman"/>
          <w:sz w:val="28"/>
          <w:szCs w:val="28"/>
          <w:lang w:val="uk-UA"/>
        </w:rPr>
        <w:t xml:space="preserve">. – М.: </w:t>
      </w:r>
      <w:proofErr w:type="spellStart"/>
      <w:r w:rsidRPr="00DC112A">
        <w:rPr>
          <w:rFonts w:ascii="Times New Roman" w:hAnsi="Times New Roman" w:cs="Times New Roman"/>
          <w:sz w:val="28"/>
          <w:szCs w:val="28"/>
          <w:lang w:val="uk-UA"/>
        </w:rPr>
        <w:t>Высшая</w:t>
      </w:r>
      <w:proofErr w:type="spellEnd"/>
      <w:r w:rsidRPr="00DC112A">
        <w:rPr>
          <w:rFonts w:ascii="Times New Roman" w:hAnsi="Times New Roman" w:cs="Times New Roman"/>
          <w:sz w:val="28"/>
          <w:szCs w:val="28"/>
          <w:lang w:val="uk-UA"/>
        </w:rPr>
        <w:t xml:space="preserve"> школа, 1980. -173с.</w:t>
      </w:r>
    </w:p>
    <w:p w14:paraId="310B0C54"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proofErr w:type="spellStart"/>
      <w:r w:rsidRPr="00DC112A">
        <w:rPr>
          <w:rFonts w:ascii="Times New Roman" w:hAnsi="Times New Roman" w:cs="Times New Roman"/>
          <w:sz w:val="28"/>
          <w:szCs w:val="28"/>
          <w:lang w:val="uk-UA"/>
        </w:rPr>
        <w:t>Пенер</w:t>
      </w:r>
      <w:proofErr w:type="spellEnd"/>
      <w:r w:rsidRPr="00DC112A">
        <w:rPr>
          <w:rFonts w:ascii="Times New Roman" w:hAnsi="Times New Roman" w:cs="Times New Roman"/>
          <w:sz w:val="28"/>
          <w:szCs w:val="28"/>
          <w:lang w:val="uk-UA"/>
        </w:rPr>
        <w:t xml:space="preserve"> Д.И., </w:t>
      </w:r>
      <w:proofErr w:type="spellStart"/>
      <w:r w:rsidRPr="00DC112A">
        <w:rPr>
          <w:rFonts w:ascii="Times New Roman" w:hAnsi="Times New Roman" w:cs="Times New Roman"/>
          <w:sz w:val="28"/>
          <w:szCs w:val="28"/>
          <w:lang w:val="uk-UA"/>
        </w:rPr>
        <w:t>Угаров</w:t>
      </w:r>
      <w:proofErr w:type="spellEnd"/>
      <w:r w:rsidRPr="00DC112A">
        <w:rPr>
          <w:rFonts w:ascii="Times New Roman" w:hAnsi="Times New Roman" w:cs="Times New Roman"/>
          <w:sz w:val="28"/>
          <w:szCs w:val="28"/>
          <w:lang w:val="uk-UA"/>
        </w:rPr>
        <w:t xml:space="preserve"> В.А. </w:t>
      </w:r>
      <w:proofErr w:type="spellStart"/>
      <w:r w:rsidRPr="00DC112A">
        <w:rPr>
          <w:rFonts w:ascii="Times New Roman" w:hAnsi="Times New Roman" w:cs="Times New Roman"/>
          <w:sz w:val="28"/>
          <w:szCs w:val="28"/>
          <w:lang w:val="uk-UA"/>
        </w:rPr>
        <w:t>Электродинамика</w:t>
      </w:r>
      <w:proofErr w:type="spellEnd"/>
      <w:r w:rsidRPr="00DC112A">
        <w:rPr>
          <w:rFonts w:ascii="Times New Roman" w:hAnsi="Times New Roman" w:cs="Times New Roman"/>
          <w:sz w:val="28"/>
          <w:szCs w:val="28"/>
          <w:lang w:val="uk-UA"/>
        </w:rPr>
        <w:t xml:space="preserve"> и </w:t>
      </w:r>
      <w:proofErr w:type="spellStart"/>
      <w:r w:rsidRPr="00DC112A">
        <w:rPr>
          <w:rFonts w:ascii="Times New Roman" w:hAnsi="Times New Roman" w:cs="Times New Roman"/>
          <w:sz w:val="28"/>
          <w:szCs w:val="28"/>
          <w:lang w:val="uk-UA"/>
        </w:rPr>
        <w:t>специальная</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теория</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относительности</w:t>
      </w:r>
      <w:proofErr w:type="spellEnd"/>
      <w:r w:rsidRPr="00DC112A">
        <w:rPr>
          <w:rFonts w:ascii="Times New Roman" w:hAnsi="Times New Roman" w:cs="Times New Roman"/>
          <w:sz w:val="28"/>
          <w:szCs w:val="28"/>
          <w:lang w:val="uk-UA"/>
        </w:rPr>
        <w:t xml:space="preserve">. - М.: </w:t>
      </w:r>
      <w:proofErr w:type="spellStart"/>
      <w:r w:rsidRPr="00DC112A">
        <w:rPr>
          <w:rFonts w:ascii="Times New Roman" w:hAnsi="Times New Roman" w:cs="Times New Roman"/>
          <w:sz w:val="28"/>
          <w:szCs w:val="28"/>
          <w:lang w:val="uk-UA"/>
        </w:rPr>
        <w:t>Просвещение</w:t>
      </w:r>
      <w:proofErr w:type="spellEnd"/>
      <w:r w:rsidRPr="00DC112A">
        <w:rPr>
          <w:rFonts w:ascii="Times New Roman" w:hAnsi="Times New Roman" w:cs="Times New Roman"/>
          <w:sz w:val="28"/>
          <w:szCs w:val="28"/>
          <w:lang w:val="uk-UA"/>
        </w:rPr>
        <w:t>, 1980. -280с.</w:t>
      </w:r>
    </w:p>
    <w:p w14:paraId="0FE4CA8F"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proofErr w:type="spellStart"/>
      <w:r w:rsidRPr="00DC112A">
        <w:rPr>
          <w:rFonts w:ascii="Times New Roman" w:hAnsi="Times New Roman" w:cs="Times New Roman"/>
          <w:sz w:val="28"/>
          <w:szCs w:val="28"/>
          <w:lang w:val="uk-UA"/>
        </w:rPr>
        <w:t>Ровенчак</w:t>
      </w:r>
      <w:proofErr w:type="spellEnd"/>
      <w:r w:rsidRPr="00DC112A">
        <w:rPr>
          <w:rFonts w:ascii="Times New Roman" w:hAnsi="Times New Roman" w:cs="Times New Roman"/>
          <w:sz w:val="28"/>
          <w:szCs w:val="28"/>
          <w:lang w:val="uk-UA"/>
        </w:rPr>
        <w:t xml:space="preserve"> А.А. </w:t>
      </w:r>
      <w:proofErr w:type="spellStart"/>
      <w:r w:rsidRPr="00DC112A">
        <w:rPr>
          <w:rFonts w:ascii="Times New Roman" w:hAnsi="Times New Roman" w:cs="Times New Roman"/>
          <w:sz w:val="28"/>
          <w:szCs w:val="28"/>
          <w:lang w:val="uk-UA"/>
        </w:rPr>
        <w:t>Електродинаміка.Методичні</w:t>
      </w:r>
      <w:proofErr w:type="spellEnd"/>
      <w:r w:rsidRPr="00DC112A">
        <w:rPr>
          <w:rFonts w:ascii="Times New Roman" w:hAnsi="Times New Roman" w:cs="Times New Roman"/>
          <w:sz w:val="28"/>
          <w:szCs w:val="28"/>
          <w:lang w:val="uk-UA"/>
        </w:rPr>
        <w:t xml:space="preserve"> рекомендації з навчальної дисципліни для студентів за напрямами підготовки 6.040203 Фізика і 6.040204 Прикладна фізика. — Львів: ЛНУ імені Івана Франка, 2011.-23с.</w:t>
      </w:r>
    </w:p>
    <w:p w14:paraId="573B93D5"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proofErr w:type="spellStart"/>
      <w:r w:rsidRPr="00DC112A">
        <w:rPr>
          <w:rFonts w:ascii="Times New Roman" w:hAnsi="Times New Roman" w:cs="Times New Roman"/>
          <w:sz w:val="28"/>
          <w:szCs w:val="28"/>
          <w:lang w:val="uk-UA"/>
        </w:rPr>
        <w:t>Савельев</w:t>
      </w:r>
      <w:proofErr w:type="spellEnd"/>
      <w:r w:rsidRPr="00DC112A">
        <w:rPr>
          <w:rFonts w:ascii="Times New Roman" w:hAnsi="Times New Roman" w:cs="Times New Roman"/>
          <w:sz w:val="28"/>
          <w:szCs w:val="28"/>
          <w:lang w:val="uk-UA"/>
        </w:rPr>
        <w:t xml:space="preserve"> И.В. </w:t>
      </w:r>
      <w:proofErr w:type="spellStart"/>
      <w:r w:rsidRPr="00DC112A">
        <w:rPr>
          <w:rFonts w:ascii="Times New Roman" w:hAnsi="Times New Roman" w:cs="Times New Roman"/>
          <w:sz w:val="28"/>
          <w:szCs w:val="28"/>
          <w:lang w:val="uk-UA"/>
        </w:rPr>
        <w:t>Основы</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теоретической</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физики</w:t>
      </w:r>
      <w:proofErr w:type="spellEnd"/>
      <w:r w:rsidRPr="00DC112A">
        <w:rPr>
          <w:rFonts w:ascii="Times New Roman" w:hAnsi="Times New Roman" w:cs="Times New Roman"/>
          <w:sz w:val="28"/>
          <w:szCs w:val="28"/>
          <w:lang w:val="uk-UA"/>
        </w:rPr>
        <w:t xml:space="preserve">. Т.И. </w:t>
      </w:r>
      <w:proofErr w:type="spellStart"/>
      <w:r w:rsidRPr="00DC112A">
        <w:rPr>
          <w:rFonts w:ascii="Times New Roman" w:hAnsi="Times New Roman" w:cs="Times New Roman"/>
          <w:sz w:val="28"/>
          <w:szCs w:val="28"/>
          <w:lang w:val="uk-UA"/>
        </w:rPr>
        <w:t>Механика</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електродинамика</w:t>
      </w:r>
      <w:proofErr w:type="spellEnd"/>
      <w:r w:rsidRPr="00DC112A">
        <w:rPr>
          <w:rFonts w:ascii="Times New Roman" w:hAnsi="Times New Roman" w:cs="Times New Roman"/>
          <w:sz w:val="28"/>
          <w:szCs w:val="28"/>
          <w:lang w:val="uk-UA"/>
        </w:rPr>
        <w:t>. – М.: Наука, 1991.-317с.</w:t>
      </w:r>
    </w:p>
    <w:p w14:paraId="23A341F3"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proofErr w:type="spellStart"/>
      <w:r w:rsidRPr="00DC112A">
        <w:rPr>
          <w:rFonts w:ascii="Times New Roman" w:hAnsi="Times New Roman" w:cs="Times New Roman"/>
          <w:sz w:val="28"/>
          <w:szCs w:val="28"/>
          <w:lang w:val="uk-UA"/>
        </w:rPr>
        <w:t>Фейнман</w:t>
      </w:r>
      <w:proofErr w:type="spellEnd"/>
      <w:r w:rsidRPr="00DC112A">
        <w:rPr>
          <w:rFonts w:ascii="Times New Roman" w:hAnsi="Times New Roman" w:cs="Times New Roman"/>
          <w:sz w:val="28"/>
          <w:szCs w:val="28"/>
          <w:lang w:val="uk-UA"/>
        </w:rPr>
        <w:t xml:space="preserve"> Р., </w:t>
      </w:r>
      <w:proofErr w:type="spellStart"/>
      <w:r w:rsidRPr="00DC112A">
        <w:rPr>
          <w:rFonts w:ascii="Times New Roman" w:hAnsi="Times New Roman" w:cs="Times New Roman"/>
          <w:sz w:val="28"/>
          <w:szCs w:val="28"/>
          <w:lang w:val="uk-UA"/>
        </w:rPr>
        <w:t>Лейтон</w:t>
      </w:r>
      <w:proofErr w:type="spellEnd"/>
      <w:r w:rsidRPr="00DC112A">
        <w:rPr>
          <w:rFonts w:ascii="Times New Roman" w:hAnsi="Times New Roman" w:cs="Times New Roman"/>
          <w:sz w:val="28"/>
          <w:szCs w:val="28"/>
          <w:lang w:val="uk-UA"/>
        </w:rPr>
        <w:t xml:space="preserve"> Р., </w:t>
      </w:r>
      <w:proofErr w:type="spellStart"/>
      <w:r w:rsidRPr="00DC112A">
        <w:rPr>
          <w:rFonts w:ascii="Times New Roman" w:hAnsi="Times New Roman" w:cs="Times New Roman"/>
          <w:sz w:val="28"/>
          <w:szCs w:val="28"/>
          <w:lang w:val="uk-UA"/>
        </w:rPr>
        <w:t>Сэндс</w:t>
      </w:r>
      <w:proofErr w:type="spellEnd"/>
      <w:r w:rsidRPr="00DC112A">
        <w:rPr>
          <w:rFonts w:ascii="Times New Roman" w:hAnsi="Times New Roman" w:cs="Times New Roman"/>
          <w:sz w:val="28"/>
          <w:szCs w:val="28"/>
          <w:lang w:val="uk-UA"/>
        </w:rPr>
        <w:t xml:space="preserve"> М. </w:t>
      </w:r>
      <w:proofErr w:type="spellStart"/>
      <w:r w:rsidRPr="00DC112A">
        <w:rPr>
          <w:rFonts w:ascii="Times New Roman" w:hAnsi="Times New Roman" w:cs="Times New Roman"/>
          <w:sz w:val="28"/>
          <w:szCs w:val="28"/>
          <w:lang w:val="uk-UA"/>
        </w:rPr>
        <w:t>Фейнмановские</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лекции</w:t>
      </w:r>
      <w:proofErr w:type="spellEnd"/>
      <w:r w:rsidRPr="00DC112A">
        <w:rPr>
          <w:rFonts w:ascii="Times New Roman" w:hAnsi="Times New Roman" w:cs="Times New Roman"/>
          <w:sz w:val="28"/>
          <w:szCs w:val="28"/>
          <w:lang w:val="uk-UA"/>
        </w:rPr>
        <w:t xml:space="preserve"> по </w:t>
      </w:r>
      <w:proofErr w:type="spellStart"/>
      <w:r w:rsidRPr="00DC112A">
        <w:rPr>
          <w:rFonts w:ascii="Times New Roman" w:hAnsi="Times New Roman" w:cs="Times New Roman"/>
          <w:sz w:val="28"/>
          <w:szCs w:val="28"/>
          <w:lang w:val="uk-UA"/>
        </w:rPr>
        <w:t>физике</w:t>
      </w:r>
      <w:proofErr w:type="spellEnd"/>
      <w:r w:rsidRPr="00DC112A">
        <w:rPr>
          <w:rFonts w:ascii="Times New Roman" w:hAnsi="Times New Roman" w:cs="Times New Roman"/>
          <w:sz w:val="28"/>
          <w:szCs w:val="28"/>
          <w:lang w:val="uk-UA"/>
        </w:rPr>
        <w:t>: В 9 т. – М.: Мир. – 1976. – Т. 5, 6.</w:t>
      </w:r>
    </w:p>
    <w:p w14:paraId="4925CC83"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 xml:space="preserve">Чернишов П.М., </w:t>
      </w:r>
      <w:proofErr w:type="spellStart"/>
      <w:r w:rsidRPr="00DC112A">
        <w:rPr>
          <w:rFonts w:ascii="Times New Roman" w:hAnsi="Times New Roman" w:cs="Times New Roman"/>
          <w:sz w:val="28"/>
          <w:szCs w:val="28"/>
          <w:lang w:val="uk-UA"/>
        </w:rPr>
        <w:t>Самсонов</w:t>
      </w:r>
      <w:proofErr w:type="spellEnd"/>
      <w:r w:rsidRPr="00DC112A">
        <w:rPr>
          <w:rFonts w:ascii="Times New Roman" w:hAnsi="Times New Roman" w:cs="Times New Roman"/>
          <w:sz w:val="28"/>
          <w:szCs w:val="28"/>
          <w:lang w:val="uk-UA"/>
        </w:rPr>
        <w:t xml:space="preserve"> В.П., Чернишов М.П. Технічна електродинаміка: </w:t>
      </w:r>
      <w:proofErr w:type="spellStart"/>
      <w:r w:rsidRPr="00DC112A">
        <w:rPr>
          <w:rFonts w:ascii="Times New Roman" w:hAnsi="Times New Roman" w:cs="Times New Roman"/>
          <w:sz w:val="28"/>
          <w:szCs w:val="28"/>
          <w:lang w:val="uk-UA"/>
        </w:rPr>
        <w:t>Навч</w:t>
      </w:r>
      <w:proofErr w:type="spellEnd"/>
      <w:r w:rsidRPr="00DC112A">
        <w:rPr>
          <w:rFonts w:ascii="Times New Roman" w:hAnsi="Times New Roman" w:cs="Times New Roman"/>
          <w:sz w:val="28"/>
          <w:szCs w:val="28"/>
          <w:lang w:val="uk-UA"/>
        </w:rPr>
        <w:t xml:space="preserve">. </w:t>
      </w:r>
      <w:proofErr w:type="spellStart"/>
      <w:r w:rsidRPr="00DC112A">
        <w:rPr>
          <w:rFonts w:ascii="Times New Roman" w:hAnsi="Times New Roman" w:cs="Times New Roman"/>
          <w:sz w:val="28"/>
          <w:szCs w:val="28"/>
          <w:lang w:val="uk-UA"/>
        </w:rPr>
        <w:t>посіб</w:t>
      </w:r>
      <w:proofErr w:type="spellEnd"/>
      <w:r w:rsidRPr="00DC112A">
        <w:rPr>
          <w:rFonts w:ascii="Times New Roman" w:hAnsi="Times New Roman" w:cs="Times New Roman"/>
          <w:sz w:val="28"/>
          <w:szCs w:val="28"/>
          <w:lang w:val="uk-UA"/>
        </w:rPr>
        <w:t>. — Х.: НТУ «ХПІ», 2006. — 290 с.</w:t>
      </w:r>
    </w:p>
    <w:p w14:paraId="4A239122" w14:textId="2A3A1659" w:rsidR="001D5F92" w:rsidRPr="00DC112A" w:rsidRDefault="001D5F92" w:rsidP="00E5301E">
      <w:pPr>
        <w:pStyle w:val="a3"/>
        <w:spacing w:after="0" w:line="240" w:lineRule="auto"/>
        <w:ind w:left="0" w:firstLine="709"/>
        <w:jc w:val="both"/>
        <w:rPr>
          <w:rFonts w:ascii="Times New Roman" w:hAnsi="Times New Roman" w:cs="Times New Roman"/>
          <w:b/>
          <w:bCs/>
          <w:sz w:val="28"/>
          <w:szCs w:val="28"/>
          <w:lang w:val="uk-UA"/>
        </w:rPr>
      </w:pPr>
      <w:r w:rsidRPr="00DC112A">
        <w:rPr>
          <w:rFonts w:ascii="Times New Roman" w:hAnsi="Times New Roman" w:cs="Times New Roman"/>
          <w:b/>
          <w:bCs/>
          <w:sz w:val="28"/>
          <w:szCs w:val="28"/>
          <w:lang w:val="uk-UA"/>
        </w:rPr>
        <w:t>ІНФОРМАЦІЙНІ РЕСУРСИ</w:t>
      </w:r>
      <w:r w:rsidR="00902531" w:rsidRPr="00DC112A">
        <w:rPr>
          <w:rFonts w:ascii="Times New Roman" w:hAnsi="Times New Roman" w:cs="Times New Roman"/>
          <w:b/>
          <w:bCs/>
          <w:sz w:val="28"/>
          <w:szCs w:val="28"/>
          <w:lang w:val="uk-UA"/>
        </w:rPr>
        <w:t>:</w:t>
      </w:r>
    </w:p>
    <w:p w14:paraId="5183B37F"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Електродинаміка для студентів http://physic.cx.ua/elektrodinamika/</w:t>
      </w:r>
    </w:p>
    <w:p w14:paraId="4489E96D"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Фізика. Ч.2. Електродинаміка.: Навчальний посібник для абітурієнтів https://books.google.com.ua/books?id=tCuHAwAAQBAJ&amp;pg=PA5&amp;lpg/</w:t>
      </w:r>
    </w:p>
    <w:p w14:paraId="79CCCFB7"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proofErr w:type="spellStart"/>
      <w:r w:rsidRPr="00DC112A">
        <w:rPr>
          <w:rFonts w:ascii="Times New Roman" w:hAnsi="Times New Roman" w:cs="Times New Roman"/>
          <w:sz w:val="28"/>
          <w:szCs w:val="28"/>
          <w:lang w:val="uk-UA"/>
        </w:rPr>
        <w:t>Ровенчак</w:t>
      </w:r>
      <w:proofErr w:type="spellEnd"/>
      <w:r w:rsidRPr="00DC112A">
        <w:rPr>
          <w:rFonts w:ascii="Times New Roman" w:hAnsi="Times New Roman" w:cs="Times New Roman"/>
          <w:sz w:val="28"/>
          <w:szCs w:val="28"/>
          <w:lang w:val="uk-UA"/>
        </w:rPr>
        <w:t xml:space="preserve"> А. А. Електродинаміка. Методичні рекомендації з навчальної дисципліни для студентів за напрямами підготовки 6.040203 Фізика і 6.040204 Прикладна фізика. — Львів: ЛНУ імені Івана Франка, 2011. — 23 с. [</w:t>
      </w:r>
      <w:proofErr w:type="spellStart"/>
      <w:r w:rsidRPr="00DC112A">
        <w:rPr>
          <w:rFonts w:ascii="Times New Roman" w:hAnsi="Times New Roman" w:cs="Times New Roman"/>
          <w:sz w:val="28"/>
          <w:szCs w:val="28"/>
          <w:lang w:val="uk-UA"/>
        </w:rPr>
        <w:t>Електроний</w:t>
      </w:r>
      <w:proofErr w:type="spellEnd"/>
      <w:r w:rsidRPr="00DC112A">
        <w:rPr>
          <w:rFonts w:ascii="Times New Roman" w:hAnsi="Times New Roman" w:cs="Times New Roman"/>
          <w:sz w:val="28"/>
          <w:szCs w:val="28"/>
          <w:lang w:val="uk-UA"/>
        </w:rPr>
        <w:t xml:space="preserve"> ресурс]. – Режим доступу: URL:http://www.ktf.franko.lviv.ua/progs/metod/metod_ED.pdf</w:t>
      </w:r>
    </w:p>
    <w:p w14:paraId="41498682"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proofErr w:type="spellStart"/>
      <w:r w:rsidRPr="00DC112A">
        <w:rPr>
          <w:rFonts w:ascii="Times New Roman" w:hAnsi="Times New Roman" w:cs="Times New Roman"/>
          <w:sz w:val="28"/>
          <w:szCs w:val="28"/>
          <w:lang w:val="uk-UA"/>
        </w:rPr>
        <w:t>Омельяненко</w:t>
      </w:r>
      <w:proofErr w:type="spellEnd"/>
      <w:r w:rsidRPr="00DC112A">
        <w:rPr>
          <w:rFonts w:ascii="Times New Roman" w:hAnsi="Times New Roman" w:cs="Times New Roman"/>
          <w:sz w:val="28"/>
          <w:szCs w:val="28"/>
          <w:lang w:val="uk-UA"/>
        </w:rPr>
        <w:t xml:space="preserve"> Г. Електродинаміка [</w:t>
      </w:r>
      <w:proofErr w:type="spellStart"/>
      <w:r w:rsidRPr="00DC112A">
        <w:rPr>
          <w:rFonts w:ascii="Times New Roman" w:hAnsi="Times New Roman" w:cs="Times New Roman"/>
          <w:sz w:val="28"/>
          <w:szCs w:val="28"/>
          <w:lang w:val="uk-UA"/>
        </w:rPr>
        <w:t>Електроний</w:t>
      </w:r>
      <w:proofErr w:type="spellEnd"/>
      <w:r w:rsidRPr="00DC112A">
        <w:rPr>
          <w:rFonts w:ascii="Times New Roman" w:hAnsi="Times New Roman" w:cs="Times New Roman"/>
          <w:sz w:val="28"/>
          <w:szCs w:val="28"/>
          <w:lang w:val="uk-UA"/>
        </w:rPr>
        <w:t xml:space="preserve"> ресурс]. – Режим доступу: URL:https://sites.google.com/site/elektrodinamo/home</w:t>
      </w:r>
    </w:p>
    <w:p w14:paraId="3CB9F9C6" w14:textId="77777777"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r w:rsidRPr="00DC112A">
        <w:rPr>
          <w:rFonts w:ascii="Times New Roman" w:hAnsi="Times New Roman" w:cs="Times New Roman"/>
          <w:sz w:val="28"/>
          <w:szCs w:val="28"/>
          <w:lang w:val="uk-UA"/>
        </w:rPr>
        <w:t>Назва з екрану «univector.net» Теоретичні матеріали модулю електродинаміка [</w:t>
      </w:r>
      <w:proofErr w:type="spellStart"/>
      <w:r w:rsidRPr="00DC112A">
        <w:rPr>
          <w:rFonts w:ascii="Times New Roman" w:hAnsi="Times New Roman" w:cs="Times New Roman"/>
          <w:sz w:val="28"/>
          <w:szCs w:val="28"/>
          <w:lang w:val="uk-UA"/>
        </w:rPr>
        <w:t>Електроний</w:t>
      </w:r>
      <w:proofErr w:type="spellEnd"/>
      <w:r w:rsidRPr="00DC112A">
        <w:rPr>
          <w:rFonts w:ascii="Times New Roman" w:hAnsi="Times New Roman" w:cs="Times New Roman"/>
          <w:sz w:val="28"/>
          <w:szCs w:val="28"/>
          <w:lang w:val="uk-UA"/>
        </w:rPr>
        <w:t xml:space="preserve"> ресурс]. – Режим доступу: URL http://elearn.univector.net/mod/resource/view.php?r=2902&amp;frameset=ims&amp;page=26</w:t>
      </w:r>
    </w:p>
    <w:p w14:paraId="7EA43651" w14:textId="45B004E2" w:rsidR="001D5F92" w:rsidRPr="00DC112A" w:rsidRDefault="001D5F92" w:rsidP="00E5301E">
      <w:pPr>
        <w:pStyle w:val="a3"/>
        <w:spacing w:after="0" w:line="240" w:lineRule="auto"/>
        <w:ind w:left="0" w:firstLine="709"/>
        <w:jc w:val="both"/>
        <w:rPr>
          <w:rFonts w:ascii="Times New Roman" w:hAnsi="Times New Roman" w:cs="Times New Roman"/>
          <w:sz w:val="28"/>
          <w:szCs w:val="28"/>
          <w:lang w:val="uk-UA"/>
        </w:rPr>
      </w:pPr>
      <w:proofErr w:type="spellStart"/>
      <w:r w:rsidRPr="00DC112A">
        <w:rPr>
          <w:rFonts w:ascii="Times New Roman" w:hAnsi="Times New Roman" w:cs="Times New Roman"/>
          <w:sz w:val="28"/>
          <w:szCs w:val="28"/>
          <w:lang w:val="uk-UA"/>
        </w:rPr>
        <w:t>Обуховський</w:t>
      </w:r>
      <w:proofErr w:type="spellEnd"/>
      <w:r w:rsidRPr="00DC112A">
        <w:rPr>
          <w:rFonts w:ascii="Times New Roman" w:hAnsi="Times New Roman" w:cs="Times New Roman"/>
          <w:sz w:val="28"/>
          <w:szCs w:val="28"/>
          <w:lang w:val="uk-UA"/>
        </w:rPr>
        <w:t xml:space="preserve"> В.В. Збірка задач для контрольних робіт з електродинаміки 4 Видавництво Київського національного університету імені Тараса Шевченка Київ – 2003 . [</w:t>
      </w:r>
      <w:proofErr w:type="spellStart"/>
      <w:r w:rsidRPr="00DC112A">
        <w:rPr>
          <w:rFonts w:ascii="Times New Roman" w:hAnsi="Times New Roman" w:cs="Times New Roman"/>
          <w:sz w:val="28"/>
          <w:szCs w:val="28"/>
          <w:lang w:val="uk-UA"/>
        </w:rPr>
        <w:t>Електроний</w:t>
      </w:r>
      <w:proofErr w:type="spellEnd"/>
      <w:r w:rsidRPr="00DC112A">
        <w:rPr>
          <w:rFonts w:ascii="Times New Roman" w:hAnsi="Times New Roman" w:cs="Times New Roman"/>
          <w:sz w:val="28"/>
          <w:szCs w:val="28"/>
          <w:lang w:val="uk-UA"/>
        </w:rPr>
        <w:t xml:space="preserve"> ресурс]. – Режим доступу:https://radfiz.org.ua/files/k2/s4/Electrodinamika/Obuhovskiu%20O.O.%20-%20sbirka%20zada4%20z%20elektrodinamiki.pdf</w:t>
      </w:r>
    </w:p>
    <w:p w14:paraId="4DDAABA5" w14:textId="77777777" w:rsidR="00BF47CF" w:rsidRPr="00DC112A" w:rsidRDefault="00BF47CF" w:rsidP="00E5301E">
      <w:pPr>
        <w:spacing w:after="0" w:line="240" w:lineRule="auto"/>
        <w:ind w:firstLine="709"/>
        <w:jc w:val="both"/>
        <w:rPr>
          <w:rFonts w:ascii="Times New Roman" w:hAnsi="Times New Roman" w:cs="Times New Roman"/>
          <w:sz w:val="28"/>
          <w:szCs w:val="28"/>
          <w:lang w:val="uk-UA"/>
        </w:rPr>
      </w:pPr>
    </w:p>
    <w:p w14:paraId="1DF132C3" w14:textId="1F6CF392" w:rsidR="00CF7794" w:rsidRPr="00DC112A" w:rsidRDefault="00CF7794" w:rsidP="00E5301E">
      <w:pPr>
        <w:spacing w:after="0" w:line="240" w:lineRule="auto"/>
        <w:ind w:firstLine="709"/>
        <w:jc w:val="both"/>
        <w:rPr>
          <w:rFonts w:ascii="Times New Roman" w:hAnsi="Times New Roman" w:cs="Times New Roman"/>
          <w:sz w:val="28"/>
          <w:szCs w:val="28"/>
          <w:lang w:val="uk-UA"/>
        </w:rPr>
      </w:pPr>
    </w:p>
    <w:p w14:paraId="31C8E987" w14:textId="77777777" w:rsidR="00CF7794" w:rsidRPr="00DC112A" w:rsidRDefault="00CF7794" w:rsidP="00E5301E">
      <w:pPr>
        <w:spacing w:after="0" w:line="240" w:lineRule="auto"/>
        <w:ind w:firstLine="709"/>
        <w:jc w:val="both"/>
        <w:rPr>
          <w:rFonts w:ascii="Times New Roman" w:hAnsi="Times New Roman" w:cs="Times New Roman"/>
          <w:sz w:val="28"/>
          <w:szCs w:val="28"/>
          <w:lang w:val="uk-UA"/>
        </w:rPr>
      </w:pPr>
    </w:p>
    <w:p w14:paraId="09A279CA" w14:textId="77777777" w:rsidR="00B42C5A" w:rsidRPr="00DC112A" w:rsidRDefault="00B42C5A" w:rsidP="00E5301E">
      <w:pPr>
        <w:spacing w:after="0" w:line="240" w:lineRule="auto"/>
        <w:ind w:firstLine="709"/>
        <w:jc w:val="both"/>
        <w:rPr>
          <w:lang w:val="uk-UA"/>
        </w:rPr>
      </w:pPr>
    </w:p>
    <w:sectPr w:rsidR="00B42C5A" w:rsidRPr="00DC1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1E3"/>
    <w:multiLevelType w:val="hybridMultilevel"/>
    <w:tmpl w:val="EAEE42E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21335205"/>
    <w:multiLevelType w:val="multilevel"/>
    <w:tmpl w:val="C0A4F8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BC5CBE"/>
    <w:multiLevelType w:val="hybridMultilevel"/>
    <w:tmpl w:val="442E1760"/>
    <w:lvl w:ilvl="0" w:tplc="0C00000F">
      <w:start w:val="5"/>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2D0B2A78"/>
    <w:multiLevelType w:val="multilevel"/>
    <w:tmpl w:val="DC52F6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9A0D49"/>
    <w:multiLevelType w:val="multilevel"/>
    <w:tmpl w:val="B3A08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6942C4"/>
    <w:multiLevelType w:val="multilevel"/>
    <w:tmpl w:val="4FDC3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D62B69"/>
    <w:multiLevelType w:val="hybridMultilevel"/>
    <w:tmpl w:val="3964366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6458578D"/>
    <w:multiLevelType w:val="hybridMultilevel"/>
    <w:tmpl w:val="9D625D36"/>
    <w:lvl w:ilvl="0" w:tplc="43E299D8">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4"/>
    <w:lvlOverride w:ilvl="0">
      <w:lvl w:ilvl="0">
        <w:numFmt w:val="decimal"/>
        <w:lvlText w:val="%1."/>
        <w:lvlJc w:val="left"/>
      </w:lvl>
    </w:lvlOverride>
  </w:num>
  <w:num w:numId="6">
    <w:abstractNumId w:val="3"/>
    <w:lvlOverride w:ilvl="0">
      <w:lvl w:ilvl="0">
        <w:numFmt w:val="decimal"/>
        <w:lvlText w:val="%1."/>
        <w:lvlJc w:val="left"/>
      </w:lvl>
    </w:lvlOverride>
  </w:num>
  <w:num w:numId="7">
    <w:abstractNumId w:val="2"/>
  </w:num>
  <w:num w:numId="8">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5A"/>
    <w:rsid w:val="00047F2D"/>
    <w:rsid w:val="00061EAD"/>
    <w:rsid w:val="000767BC"/>
    <w:rsid w:val="00082318"/>
    <w:rsid w:val="001104E9"/>
    <w:rsid w:val="00132E19"/>
    <w:rsid w:val="001662AF"/>
    <w:rsid w:val="001A2880"/>
    <w:rsid w:val="001C1F4D"/>
    <w:rsid w:val="001D5F92"/>
    <w:rsid w:val="002304D6"/>
    <w:rsid w:val="002C2918"/>
    <w:rsid w:val="002C4120"/>
    <w:rsid w:val="002E33EF"/>
    <w:rsid w:val="003531C9"/>
    <w:rsid w:val="00446892"/>
    <w:rsid w:val="004A26C0"/>
    <w:rsid w:val="006522F2"/>
    <w:rsid w:val="00653446"/>
    <w:rsid w:val="00671446"/>
    <w:rsid w:val="006A4BE5"/>
    <w:rsid w:val="006F2528"/>
    <w:rsid w:val="00725D5A"/>
    <w:rsid w:val="007625F8"/>
    <w:rsid w:val="00766BFA"/>
    <w:rsid w:val="0077046D"/>
    <w:rsid w:val="007D55C4"/>
    <w:rsid w:val="008C0B55"/>
    <w:rsid w:val="00902531"/>
    <w:rsid w:val="00943798"/>
    <w:rsid w:val="00A266D8"/>
    <w:rsid w:val="00A8470E"/>
    <w:rsid w:val="00B42C5A"/>
    <w:rsid w:val="00BF47CF"/>
    <w:rsid w:val="00C10FE2"/>
    <w:rsid w:val="00C81B7A"/>
    <w:rsid w:val="00CF7794"/>
    <w:rsid w:val="00D01053"/>
    <w:rsid w:val="00D037A2"/>
    <w:rsid w:val="00D97979"/>
    <w:rsid w:val="00DC112A"/>
    <w:rsid w:val="00DC385E"/>
    <w:rsid w:val="00E42017"/>
    <w:rsid w:val="00E5301E"/>
    <w:rsid w:val="00E63BCD"/>
    <w:rsid w:val="00F206CD"/>
    <w:rsid w:val="00F2407F"/>
    <w:rsid w:val="00F91F0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FDCA"/>
  <w15:chartTrackingRefBased/>
  <w15:docId w15:val="{05D79CA4-4F27-4317-BC54-85EB3FB0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4E9"/>
    <w:pPr>
      <w:ind w:left="720"/>
      <w:contextualSpacing/>
    </w:pPr>
  </w:style>
  <w:style w:type="character" w:styleId="a4">
    <w:name w:val="Hyperlink"/>
    <w:basedOn w:val="a0"/>
    <w:uiPriority w:val="99"/>
    <w:unhideWhenUsed/>
    <w:rsid w:val="00D01053"/>
    <w:rPr>
      <w:color w:val="0563C1" w:themeColor="hyperlink"/>
      <w:u w:val="single"/>
    </w:rPr>
  </w:style>
  <w:style w:type="character" w:styleId="a5">
    <w:name w:val="Unresolved Mention"/>
    <w:basedOn w:val="a0"/>
    <w:uiPriority w:val="99"/>
    <w:semiHidden/>
    <w:unhideWhenUsed/>
    <w:rsid w:val="00D01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81163">
      <w:bodyDiv w:val="1"/>
      <w:marLeft w:val="0"/>
      <w:marRight w:val="0"/>
      <w:marTop w:val="0"/>
      <w:marBottom w:val="0"/>
      <w:divBdr>
        <w:top w:val="none" w:sz="0" w:space="0" w:color="auto"/>
        <w:left w:val="none" w:sz="0" w:space="0" w:color="auto"/>
        <w:bottom w:val="none" w:sz="0" w:space="0" w:color="auto"/>
        <w:right w:val="none" w:sz="0" w:space="0" w:color="auto"/>
      </w:divBdr>
    </w:div>
    <w:div w:id="398207400">
      <w:bodyDiv w:val="1"/>
      <w:marLeft w:val="0"/>
      <w:marRight w:val="0"/>
      <w:marTop w:val="0"/>
      <w:marBottom w:val="0"/>
      <w:divBdr>
        <w:top w:val="none" w:sz="0" w:space="0" w:color="auto"/>
        <w:left w:val="none" w:sz="0" w:space="0" w:color="auto"/>
        <w:bottom w:val="none" w:sz="0" w:space="0" w:color="auto"/>
        <w:right w:val="none" w:sz="0" w:space="0" w:color="auto"/>
      </w:divBdr>
      <w:divsChild>
        <w:div w:id="2143576745">
          <w:marLeft w:val="-115"/>
          <w:marRight w:val="0"/>
          <w:marTop w:val="0"/>
          <w:marBottom w:val="0"/>
          <w:divBdr>
            <w:top w:val="none" w:sz="0" w:space="0" w:color="auto"/>
            <w:left w:val="none" w:sz="0" w:space="0" w:color="auto"/>
            <w:bottom w:val="none" w:sz="0" w:space="0" w:color="auto"/>
            <w:right w:val="none" w:sz="0" w:space="0" w:color="auto"/>
          </w:divBdr>
        </w:div>
      </w:divsChild>
    </w:div>
    <w:div w:id="747383228">
      <w:bodyDiv w:val="1"/>
      <w:marLeft w:val="0"/>
      <w:marRight w:val="0"/>
      <w:marTop w:val="0"/>
      <w:marBottom w:val="0"/>
      <w:divBdr>
        <w:top w:val="none" w:sz="0" w:space="0" w:color="auto"/>
        <w:left w:val="none" w:sz="0" w:space="0" w:color="auto"/>
        <w:bottom w:val="none" w:sz="0" w:space="0" w:color="auto"/>
        <w:right w:val="none" w:sz="0" w:space="0" w:color="auto"/>
      </w:divBdr>
    </w:div>
    <w:div w:id="832992220">
      <w:bodyDiv w:val="1"/>
      <w:marLeft w:val="0"/>
      <w:marRight w:val="0"/>
      <w:marTop w:val="0"/>
      <w:marBottom w:val="0"/>
      <w:divBdr>
        <w:top w:val="none" w:sz="0" w:space="0" w:color="auto"/>
        <w:left w:val="none" w:sz="0" w:space="0" w:color="auto"/>
        <w:bottom w:val="none" w:sz="0" w:space="0" w:color="auto"/>
        <w:right w:val="none" w:sz="0" w:space="0" w:color="auto"/>
      </w:divBdr>
      <w:divsChild>
        <w:div w:id="1002585904">
          <w:marLeft w:val="605"/>
          <w:marRight w:val="0"/>
          <w:marTop w:val="0"/>
          <w:marBottom w:val="0"/>
          <w:divBdr>
            <w:top w:val="none" w:sz="0" w:space="0" w:color="auto"/>
            <w:left w:val="none" w:sz="0" w:space="0" w:color="auto"/>
            <w:bottom w:val="none" w:sz="0" w:space="0" w:color="auto"/>
            <w:right w:val="none" w:sz="0" w:space="0" w:color="auto"/>
          </w:divBdr>
        </w:div>
      </w:divsChild>
    </w:div>
    <w:div w:id="1392387948">
      <w:bodyDiv w:val="1"/>
      <w:marLeft w:val="0"/>
      <w:marRight w:val="0"/>
      <w:marTop w:val="0"/>
      <w:marBottom w:val="0"/>
      <w:divBdr>
        <w:top w:val="none" w:sz="0" w:space="0" w:color="auto"/>
        <w:left w:val="none" w:sz="0" w:space="0" w:color="auto"/>
        <w:bottom w:val="none" w:sz="0" w:space="0" w:color="auto"/>
        <w:right w:val="none" w:sz="0" w:space="0" w:color="auto"/>
      </w:divBdr>
    </w:div>
    <w:div w:id="15548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suonline.kspu.edu/course/view.php?id=11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cid.org/0000-0001-9568-239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74C0-6267-4794-91CD-D866E1FF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Лотоцкая Наталья Георгиевна</dc:creator>
  <cp:keywords/>
  <dc:description/>
  <cp:lastModifiedBy>Лотоцкая Наталья Георгиевна</cp:lastModifiedBy>
  <cp:revision>40</cp:revision>
  <dcterms:created xsi:type="dcterms:W3CDTF">2021-01-27T07:22:00Z</dcterms:created>
  <dcterms:modified xsi:type="dcterms:W3CDTF">2021-02-03T07:48:00Z</dcterms:modified>
</cp:coreProperties>
</file>